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25395" w14:textId="2F25FDF3" w:rsidR="003977E7" w:rsidRDefault="00112CE6" w:rsidP="00AC7940">
      <w:r>
        <w:rPr>
          <w:noProof/>
        </w:rPr>
        <w:drawing>
          <wp:anchor distT="0" distB="0" distL="114300" distR="114300" simplePos="0" relativeHeight="251658240" behindDoc="1" locked="0" layoutInCell="1" allowOverlap="1" wp14:anchorId="482D9BA3" wp14:editId="2FF49D20">
            <wp:simplePos x="0" y="0"/>
            <wp:positionH relativeFrom="page">
              <wp:align>right</wp:align>
            </wp:positionH>
            <wp:positionV relativeFrom="page">
              <wp:align>top</wp:align>
            </wp:positionV>
            <wp:extent cx="7538720" cy="6029325"/>
            <wp:effectExtent l="0" t="0" r="5080" b="9525"/>
            <wp:wrapTight wrapText="bothSides">
              <wp:wrapPolygon edited="0">
                <wp:start x="0" y="0"/>
                <wp:lineTo x="0" y="21566"/>
                <wp:lineTo x="21560" y="21566"/>
                <wp:lineTo x="21560" y="0"/>
                <wp:lineTo x="0" y="0"/>
              </wp:wrapPolygon>
            </wp:wrapTight>
            <wp:docPr id="4" name="Picture 4" descr="A group of people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raising their hand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8720" cy="602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806B2" w14:textId="77777777" w:rsidR="009B30EA" w:rsidRDefault="009B30EA" w:rsidP="00AC7940"/>
    <w:p w14:paraId="56E7008F" w14:textId="77777777" w:rsidR="00450479" w:rsidRDefault="00450479" w:rsidP="00AC7940"/>
    <w:p w14:paraId="02E2C78C" w14:textId="1635870C" w:rsidR="00AC7940" w:rsidRDefault="00450479" w:rsidP="00F92F42">
      <w:pPr>
        <w:jc w:val="center"/>
        <w:rPr>
          <w:rFonts w:ascii="Comic Sans MS" w:hAnsi="Comic Sans MS"/>
          <w:b/>
          <w:bCs/>
          <w:sz w:val="40"/>
          <w:szCs w:val="40"/>
        </w:rPr>
      </w:pPr>
      <w:r w:rsidRPr="00381847">
        <w:rPr>
          <w:rFonts w:ascii="Comic Sans MS" w:hAnsi="Comic Sans MS"/>
          <w:b/>
          <w:bCs/>
          <w:sz w:val="40"/>
          <w:szCs w:val="40"/>
        </w:rPr>
        <w:t xml:space="preserve">Stefnumótunarfundir </w:t>
      </w:r>
      <w:r w:rsidR="00593299" w:rsidRPr="00381847">
        <w:rPr>
          <w:rFonts w:ascii="Comic Sans MS" w:hAnsi="Comic Sans MS"/>
          <w:b/>
          <w:bCs/>
          <w:sz w:val="40"/>
          <w:szCs w:val="40"/>
        </w:rPr>
        <w:t xml:space="preserve">með ungmennum á Snæfellsnesi vegna </w:t>
      </w:r>
      <w:r w:rsidR="00142DBE" w:rsidRPr="00381847">
        <w:rPr>
          <w:rFonts w:ascii="Comic Sans MS" w:hAnsi="Comic Sans MS"/>
          <w:b/>
          <w:bCs/>
          <w:sz w:val="40"/>
          <w:szCs w:val="40"/>
        </w:rPr>
        <w:t>vinnu við stjórnunar- og verndaráætlun Þjóðgarðsins Snæfellsjökuls</w:t>
      </w:r>
    </w:p>
    <w:p w14:paraId="1A8F9A0C" w14:textId="0AF2C153" w:rsidR="00381847" w:rsidRPr="00381847" w:rsidRDefault="00381847" w:rsidP="00F92F42">
      <w:pPr>
        <w:jc w:val="center"/>
        <w:rPr>
          <w:rFonts w:ascii="Comic Sans MS" w:hAnsi="Comic Sans MS"/>
          <w:b/>
          <w:bCs/>
          <w:sz w:val="40"/>
          <w:szCs w:val="40"/>
        </w:rPr>
      </w:pPr>
      <w:r>
        <w:rPr>
          <w:rFonts w:ascii="Comic Sans MS" w:hAnsi="Comic Sans MS"/>
          <w:b/>
          <w:bCs/>
          <w:sz w:val="40"/>
          <w:szCs w:val="40"/>
        </w:rPr>
        <w:t>í október 2021</w:t>
      </w:r>
    </w:p>
    <w:p w14:paraId="72F96452" w14:textId="77777777" w:rsidR="00112CE6" w:rsidRDefault="00112CE6" w:rsidP="00F92F42">
      <w:pPr>
        <w:jc w:val="center"/>
        <w:rPr>
          <w:b/>
          <w:bCs/>
          <w:sz w:val="28"/>
          <w:szCs w:val="28"/>
        </w:rPr>
      </w:pPr>
    </w:p>
    <w:p w14:paraId="34F8A9BA" w14:textId="77777777" w:rsidR="00112CE6" w:rsidRDefault="00112CE6" w:rsidP="00F92F42">
      <w:pPr>
        <w:jc w:val="center"/>
        <w:rPr>
          <w:b/>
          <w:bCs/>
          <w:sz w:val="28"/>
          <w:szCs w:val="28"/>
        </w:rPr>
      </w:pPr>
    </w:p>
    <w:p w14:paraId="52297E24" w14:textId="360AD9D9" w:rsidR="00B8660E" w:rsidRDefault="00112CE6" w:rsidP="00F92F42">
      <w:pPr>
        <w:jc w:val="center"/>
        <w:rPr>
          <w:b/>
          <w:bCs/>
          <w:sz w:val="28"/>
          <w:szCs w:val="28"/>
        </w:rPr>
      </w:pPr>
      <w:r w:rsidRPr="003977E7">
        <w:rPr>
          <w:noProof/>
        </w:rPr>
        <w:drawing>
          <wp:inline distT="0" distB="0" distL="0" distR="0" wp14:anchorId="5954286E" wp14:editId="0C9FF28F">
            <wp:extent cx="1497330" cy="299085"/>
            <wp:effectExtent l="0" t="0" r="7620" b="5715"/>
            <wp:docPr id="17" name="Picture 16">
              <a:extLst xmlns:a="http://schemas.openxmlformats.org/drawingml/2006/main">
                <a:ext uri="{FF2B5EF4-FFF2-40B4-BE49-F238E27FC236}">
                  <a16:creationId xmlns:a16="http://schemas.microsoft.com/office/drawing/2014/main" id="{CE83D02F-A0BD-3F41-34AF-3DC508014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E83D02F-A0BD-3F41-34AF-3DC50801481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97330" cy="299085"/>
                    </a:xfrm>
                    <a:prstGeom prst="rect">
                      <a:avLst/>
                    </a:prstGeom>
                  </pic:spPr>
                </pic:pic>
              </a:graphicData>
            </a:graphic>
          </wp:inline>
        </w:drawing>
      </w:r>
    </w:p>
    <w:p w14:paraId="4CBB3BC0" w14:textId="66426ABE" w:rsidR="00B8660E" w:rsidRPr="006F7E5F" w:rsidRDefault="00685FDF" w:rsidP="006F7E5F">
      <w:pPr>
        <w:jc w:val="center"/>
        <w:rPr>
          <w:b/>
          <w:bCs/>
          <w:sz w:val="28"/>
          <w:szCs w:val="28"/>
        </w:rPr>
      </w:pPr>
      <w:r>
        <w:rPr>
          <w:noProof/>
        </w:rPr>
        <w:lastRenderedPageBreak/>
        <w:drawing>
          <wp:anchor distT="0" distB="0" distL="114300" distR="114300" simplePos="0" relativeHeight="251661312" behindDoc="1" locked="1" layoutInCell="1" allowOverlap="1" wp14:anchorId="3E20A613" wp14:editId="05833B9A">
            <wp:simplePos x="895350" y="895350"/>
            <wp:positionH relativeFrom="column">
              <wp:posOffset>-3810</wp:posOffset>
            </wp:positionH>
            <wp:positionV relativeFrom="page">
              <wp:align>top</wp:align>
            </wp:positionV>
            <wp:extent cx="5760000" cy="3538800"/>
            <wp:effectExtent l="0" t="0" r="0" b="5080"/>
            <wp:wrapTight wrapText="bothSides">
              <wp:wrapPolygon edited="0">
                <wp:start x="0" y="0"/>
                <wp:lineTo x="0" y="21515"/>
                <wp:lineTo x="21505" y="21515"/>
                <wp:lineTo x="21505" y="0"/>
                <wp:lineTo x="0" y="0"/>
              </wp:wrapPolygon>
            </wp:wrapTight>
            <wp:docPr id="1"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classroo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0000" cy="3538800"/>
                    </a:xfrm>
                    <a:prstGeom prst="rect">
                      <a:avLst/>
                    </a:prstGeom>
                  </pic:spPr>
                </pic:pic>
              </a:graphicData>
            </a:graphic>
            <wp14:sizeRelH relativeFrom="margin">
              <wp14:pctWidth>0</wp14:pctWidth>
            </wp14:sizeRelH>
            <wp14:sizeRelV relativeFrom="margin">
              <wp14:pctHeight>0</wp14:pctHeight>
            </wp14:sizeRelV>
          </wp:anchor>
        </w:drawing>
      </w:r>
    </w:p>
    <w:p w14:paraId="26019FAC" w14:textId="77777777" w:rsidR="00844217" w:rsidRPr="00844217" w:rsidRDefault="00844217" w:rsidP="00731B0D">
      <w:pPr>
        <w:rPr>
          <w:b/>
          <w:bCs/>
          <w:noProof/>
          <w:lang w:eastAsia="is-IS"/>
        </w:rPr>
      </w:pPr>
      <w:r w:rsidRPr="00844217">
        <w:rPr>
          <w:b/>
          <w:bCs/>
          <w:noProof/>
          <w:lang w:eastAsia="is-IS"/>
        </w:rPr>
        <w:t>Aðdragandi</w:t>
      </w:r>
    </w:p>
    <w:p w14:paraId="11A2BC5B" w14:textId="3093827C" w:rsidR="00731B0D" w:rsidRDefault="00731B0D" w:rsidP="00731B0D">
      <w:pPr>
        <w:rPr>
          <w:noProof/>
          <w:lang w:eastAsia="is-IS"/>
        </w:rPr>
      </w:pPr>
      <w:r>
        <w:rPr>
          <w:noProof/>
          <w:lang w:eastAsia="is-IS"/>
        </w:rPr>
        <w:t xml:space="preserve">Til að kalla eftir hugmyndum og skoðunum barna og ungmenna á Snæfellsnesi varðandi stefnumótun Þjóðgarðsins Snæfellsjökuls ákvað samstarfshópur um gerð stjórnunar- og verndaráætlun Þjóðgarðsins að </w:t>
      </w:r>
      <w:r w:rsidRPr="001A48D6">
        <w:rPr>
          <w:noProof/>
          <w:lang w:eastAsia="is-IS"/>
        </w:rPr>
        <w:t>halda sérstaka fundi eða þing með</w:t>
      </w:r>
      <w:r>
        <w:rPr>
          <w:noProof/>
          <w:lang w:eastAsia="is-IS"/>
        </w:rPr>
        <w:t xml:space="preserve"> </w:t>
      </w:r>
      <w:r w:rsidRPr="001A48D6">
        <w:rPr>
          <w:noProof/>
          <w:lang w:eastAsia="is-IS"/>
        </w:rPr>
        <w:t>þeim</w:t>
      </w:r>
      <w:r>
        <w:rPr>
          <w:noProof/>
          <w:lang w:eastAsia="is-IS"/>
        </w:rPr>
        <w:t xml:space="preserve"> hópi</w:t>
      </w:r>
      <w:r w:rsidRPr="001A48D6">
        <w:rPr>
          <w:noProof/>
          <w:lang w:eastAsia="is-IS"/>
        </w:rPr>
        <w:t xml:space="preserve"> hagsmunaaði</w:t>
      </w:r>
      <w:r>
        <w:rPr>
          <w:noProof/>
          <w:lang w:eastAsia="is-IS"/>
        </w:rPr>
        <w:t>la</w:t>
      </w:r>
      <w:r w:rsidRPr="001A48D6">
        <w:rPr>
          <w:noProof/>
          <w:lang w:eastAsia="is-IS"/>
        </w:rPr>
        <w:t xml:space="preserve">. </w:t>
      </w:r>
    </w:p>
    <w:p w14:paraId="454ED01E" w14:textId="473C329B" w:rsidR="009B19D8" w:rsidRDefault="009B19D8" w:rsidP="009B19D8">
      <w:pPr>
        <w:rPr>
          <w:noProof/>
          <w:lang w:eastAsia="is-IS"/>
        </w:rPr>
      </w:pPr>
      <w:r>
        <w:t xml:space="preserve">Endurskoðun á stjórnunar- og verndaráætlun Þjóðgarðsins Snæfellsjökuls hófst </w:t>
      </w:r>
      <w:r w:rsidR="001C09DC">
        <w:t>í febrúar 2020</w:t>
      </w:r>
      <w:r>
        <w:t xml:space="preserve">. </w:t>
      </w:r>
      <w:r>
        <w:rPr>
          <w:noProof/>
          <w:lang w:eastAsia="is-IS"/>
        </w:rPr>
        <w:t xml:space="preserve">Þjóðgarðurinn leggur áherslu á góð og uppbyggileg samskipti við nærsamfélagið, einstaklinga sem og stofnanir, þannig að heimamenn upplifi sterk tengsl við þjóðgarðinn og séu stoltir af því að fóstra hann. Stefnt er að því að auka </w:t>
      </w:r>
      <w:r w:rsidRPr="3B9F6FDC">
        <w:rPr>
          <w:noProof/>
          <w:lang w:eastAsia="is-IS"/>
        </w:rPr>
        <w:t>sérstaklega</w:t>
      </w:r>
      <w:r>
        <w:rPr>
          <w:noProof/>
          <w:lang w:eastAsia="is-IS"/>
        </w:rPr>
        <w:t xml:space="preserve"> tengsl þjóðgarðsins við ungt fólk í samfélaginu og mun </w:t>
      </w:r>
      <w:r w:rsidRPr="001A48D6">
        <w:rPr>
          <w:noProof/>
          <w:lang w:eastAsia="is-IS"/>
        </w:rPr>
        <w:t>Þjóðgarðurinn</w:t>
      </w:r>
      <w:r>
        <w:rPr>
          <w:noProof/>
          <w:lang w:eastAsia="is-IS"/>
        </w:rPr>
        <w:t xml:space="preserve"> </w:t>
      </w:r>
      <w:r w:rsidRPr="001A48D6">
        <w:t xml:space="preserve">leitast við að tengja unga heimamenn við þjóðgarðinn og gefa þeim tækifæri til að taka þátt í verkefnum honum tengdum.  </w:t>
      </w:r>
      <w:r w:rsidR="00D16379">
        <w:t xml:space="preserve">Því þótti </w:t>
      </w:r>
      <w:r w:rsidR="008D7137">
        <w:t>nauðsynlegt að heyra álit þeirra á þjóðgarðinum.</w:t>
      </w:r>
      <w:r w:rsidRPr="001A48D6">
        <w:t xml:space="preserve"> </w:t>
      </w:r>
    </w:p>
    <w:p w14:paraId="19B4B663" w14:textId="049692F4" w:rsidR="00FA1BA3" w:rsidRDefault="00A83688" w:rsidP="00BF5779">
      <w:r>
        <w:rPr>
          <w:noProof/>
          <w:lang w:eastAsia="is-IS"/>
        </w:rPr>
        <w:t>Fundir</w:t>
      </w:r>
      <w:r w:rsidR="003E0A68">
        <w:rPr>
          <w:noProof/>
          <w:lang w:eastAsia="is-IS"/>
        </w:rPr>
        <w:t xml:space="preserve"> með ungmennum </w:t>
      </w:r>
      <w:r>
        <w:rPr>
          <w:noProof/>
          <w:lang w:eastAsia="is-IS"/>
        </w:rPr>
        <w:t>eru í samræ</w:t>
      </w:r>
      <w:r w:rsidR="001643B3">
        <w:rPr>
          <w:noProof/>
          <w:lang w:eastAsia="is-IS"/>
        </w:rPr>
        <w:t>mi við ákvæði</w:t>
      </w:r>
      <w:r w:rsidR="004F21DE">
        <w:rPr>
          <w:noProof/>
          <w:lang w:eastAsia="is-IS"/>
        </w:rPr>
        <w:t xml:space="preserve"> í </w:t>
      </w:r>
      <w:r w:rsidR="00BF5779">
        <w:rPr>
          <w:noProof/>
          <w:lang w:eastAsia="is-IS"/>
        </w:rPr>
        <w:t xml:space="preserve">Barnasáttmála Sameinuðu þjóðanna </w:t>
      </w:r>
      <w:r w:rsidR="004F21DE">
        <w:rPr>
          <w:noProof/>
          <w:lang w:eastAsia="is-IS"/>
        </w:rPr>
        <w:t xml:space="preserve">þar sem fram </w:t>
      </w:r>
      <w:r w:rsidR="00BF5779">
        <w:rPr>
          <w:noProof/>
          <w:lang w:eastAsia="is-IS"/>
        </w:rPr>
        <w:t>kemur að hafa skuli börn og unglinga með í ráðum varðandi stefnumótun og ákvarðanir stjórnvalda</w:t>
      </w:r>
      <w:r w:rsidR="00404D65">
        <w:rPr>
          <w:rFonts w:cstheme="minorHAnsi"/>
          <w:color w:val="000000"/>
        </w:rPr>
        <w:t xml:space="preserve"> en samkvæmt 12. gr. hans er það réttur barna að láta skoðanir sínar í ljós í málefnum sem þau varðar. Á heimasíðu Umboðsmanns barna segir að mikilvægt sé að hlusta á skoðanir þeirra, taka mark á þeim og að niðurstöðurnar séu nýttar við stefnumótun og ákvarðanir stjórnvalda. </w:t>
      </w:r>
      <w:r w:rsidR="004F21DE">
        <w:rPr>
          <w:noProof/>
          <w:lang w:eastAsia="is-IS"/>
        </w:rPr>
        <w:t>Sama hugsun hefu</w:t>
      </w:r>
      <w:r w:rsidR="0000202A">
        <w:rPr>
          <w:noProof/>
          <w:lang w:eastAsia="is-IS"/>
        </w:rPr>
        <w:t>r komið fram</w:t>
      </w:r>
      <w:r w:rsidR="00BF5779">
        <w:rPr>
          <w:noProof/>
          <w:lang w:eastAsia="is-IS"/>
        </w:rPr>
        <w:t xml:space="preserve"> í vinnu </w:t>
      </w:r>
      <w:r w:rsidR="002D554D">
        <w:rPr>
          <w:noProof/>
          <w:lang w:eastAsia="is-IS"/>
        </w:rPr>
        <w:t xml:space="preserve">samtaka </w:t>
      </w:r>
      <w:r w:rsidR="00BF5779">
        <w:rPr>
          <w:noProof/>
          <w:lang w:eastAsia="is-IS"/>
        </w:rPr>
        <w:t>evrópskra þjóðgarða og friðaðra svæða, Europarc</w:t>
      </w:r>
      <w:r w:rsidR="0014415D">
        <w:rPr>
          <w:noProof/>
          <w:lang w:eastAsia="is-IS"/>
        </w:rPr>
        <w:t xml:space="preserve">. </w:t>
      </w:r>
      <w:r w:rsidR="00DE5680">
        <w:rPr>
          <w:noProof/>
          <w:lang w:eastAsia="is-IS"/>
        </w:rPr>
        <w:t>Þá</w:t>
      </w:r>
      <w:r w:rsidR="00B63927">
        <w:rPr>
          <w:noProof/>
          <w:lang w:eastAsia="is-IS"/>
        </w:rPr>
        <w:t xml:space="preserve"> </w:t>
      </w:r>
      <w:r w:rsidR="0059138A">
        <w:rPr>
          <w:noProof/>
          <w:lang w:eastAsia="is-IS"/>
        </w:rPr>
        <w:t xml:space="preserve">má geta þess að </w:t>
      </w:r>
      <w:r w:rsidR="00C25E7A">
        <w:rPr>
          <w:noProof/>
          <w:lang w:eastAsia="is-IS"/>
        </w:rPr>
        <w:t xml:space="preserve">í tengslum við ársfund </w:t>
      </w:r>
      <w:r w:rsidR="00BF5779">
        <w:rPr>
          <w:noProof/>
          <w:lang w:eastAsia="is-IS"/>
        </w:rPr>
        <w:t>Umhverfisstofnunar vorið 2021</w:t>
      </w:r>
      <w:r w:rsidR="003E0A68">
        <w:rPr>
          <w:noProof/>
          <w:lang w:eastAsia="is-IS"/>
        </w:rPr>
        <w:t xml:space="preserve"> var bent á </w:t>
      </w:r>
      <w:r w:rsidR="00BF5779">
        <w:rPr>
          <w:noProof/>
          <w:lang w:eastAsia="is-IS"/>
        </w:rPr>
        <w:t xml:space="preserve">að tækifæri Umhverfisstofnunar lægju m.a. í unga fólkinu og </w:t>
      </w:r>
      <w:r w:rsidR="00511D0C">
        <w:rPr>
          <w:noProof/>
          <w:lang w:eastAsia="is-IS"/>
        </w:rPr>
        <w:t xml:space="preserve">sömuleiðis var </w:t>
      </w:r>
      <w:r w:rsidR="00814ACE">
        <w:rPr>
          <w:noProof/>
          <w:lang w:eastAsia="is-IS"/>
        </w:rPr>
        <w:t>ræ</w:t>
      </w:r>
      <w:r w:rsidR="008176AB">
        <w:rPr>
          <w:noProof/>
          <w:lang w:eastAsia="is-IS"/>
        </w:rPr>
        <w:t>tt</w:t>
      </w:r>
      <w:r w:rsidR="00814ACE">
        <w:rPr>
          <w:noProof/>
          <w:lang w:eastAsia="is-IS"/>
        </w:rPr>
        <w:t xml:space="preserve"> </w:t>
      </w:r>
      <w:r w:rsidR="00BF5779">
        <w:rPr>
          <w:noProof/>
          <w:lang w:eastAsia="is-IS"/>
        </w:rPr>
        <w:t>á fundum með hagsmunaaðilum á Snæfellsnesi</w:t>
      </w:r>
      <w:r w:rsidR="001242F3">
        <w:rPr>
          <w:noProof/>
          <w:lang w:eastAsia="is-IS"/>
        </w:rPr>
        <w:t xml:space="preserve"> að mikilvægt væri að hlusta eftir því hvað ungt fólk hefði til málanna að leggja varðandi framtíð þjóðgarðsin</w:t>
      </w:r>
      <w:r w:rsidR="00D72271">
        <w:rPr>
          <w:noProof/>
          <w:lang w:eastAsia="is-IS"/>
        </w:rPr>
        <w:t>s</w:t>
      </w:r>
      <w:r w:rsidR="00EC7318">
        <w:rPr>
          <w:noProof/>
          <w:lang w:eastAsia="is-IS"/>
        </w:rPr>
        <w:t>.</w:t>
      </w:r>
      <w:r w:rsidR="00BF5779">
        <w:rPr>
          <w:noProof/>
          <w:lang w:eastAsia="is-IS"/>
        </w:rPr>
        <w:t xml:space="preserve"> </w:t>
      </w:r>
      <w:r w:rsidR="00BF5779" w:rsidRPr="075953AB">
        <w:rPr>
          <w:color w:val="FF0000"/>
        </w:rPr>
        <w:t xml:space="preserve"> </w:t>
      </w:r>
      <w:r w:rsidR="00BF5779">
        <w:t xml:space="preserve">  </w:t>
      </w:r>
    </w:p>
    <w:p w14:paraId="78F3EE99" w14:textId="6D4DA0CB" w:rsidR="00771183" w:rsidRPr="00276D49" w:rsidRDefault="00771183" w:rsidP="00AC7940">
      <w:pPr>
        <w:rPr>
          <w:b/>
          <w:bCs/>
        </w:rPr>
      </w:pPr>
      <w:r w:rsidRPr="00276D49">
        <w:rPr>
          <w:b/>
          <w:bCs/>
        </w:rPr>
        <w:t>Markmið funda</w:t>
      </w:r>
    </w:p>
    <w:p w14:paraId="0B3F2D04" w14:textId="0CB10BF9" w:rsidR="00F2242C" w:rsidRDefault="0002753D" w:rsidP="00AC7940">
      <w:pPr>
        <w:rPr>
          <w:rFonts w:cstheme="minorHAnsi"/>
          <w:color w:val="000000"/>
        </w:rPr>
      </w:pPr>
      <w:r>
        <w:t xml:space="preserve">Markmiðið </w:t>
      </w:r>
      <w:r w:rsidR="00A81C94">
        <w:t xml:space="preserve">með </w:t>
      </w:r>
      <w:r w:rsidR="00D36009">
        <w:t>stefnumótunar</w:t>
      </w:r>
      <w:r w:rsidR="00A81C94">
        <w:t>fund</w:t>
      </w:r>
      <w:r w:rsidR="00A7248E">
        <w:t>um með ungu fólki sérstaklega</w:t>
      </w:r>
      <w:r w:rsidR="00A81C94">
        <w:t xml:space="preserve"> </w:t>
      </w:r>
      <w:r>
        <w:t xml:space="preserve">var að </w:t>
      </w:r>
      <w:r>
        <w:rPr>
          <w:rFonts w:cstheme="minorHAnsi"/>
          <w:color w:val="000000"/>
        </w:rPr>
        <w:t xml:space="preserve">fá fram hugmyndir </w:t>
      </w:r>
      <w:r w:rsidR="00A7248E">
        <w:rPr>
          <w:rFonts w:cstheme="minorHAnsi"/>
          <w:color w:val="000000"/>
        </w:rPr>
        <w:t>þess</w:t>
      </w:r>
      <w:r w:rsidR="00E6131D">
        <w:rPr>
          <w:rFonts w:cstheme="minorHAnsi"/>
          <w:color w:val="000000"/>
        </w:rPr>
        <w:t xml:space="preserve"> um þjóðgarðinn, </w:t>
      </w:r>
      <w:r>
        <w:rPr>
          <w:rFonts w:cstheme="minorHAnsi"/>
          <w:color w:val="000000"/>
        </w:rPr>
        <w:t>heyra á hverju þau hafa áhuga, hvað þeim fyndist skemmtilegt að sjá eða hafa í þjóðgarðinum og hvernig þau sjá þjóðgarðinn fyrir sér í framtíðinni.</w:t>
      </w:r>
      <w:r w:rsidR="000F0DBC">
        <w:rPr>
          <w:rFonts w:cstheme="minorHAnsi"/>
          <w:color w:val="000000"/>
        </w:rPr>
        <w:t xml:space="preserve"> </w:t>
      </w:r>
      <w:r w:rsidR="00B223C7">
        <w:rPr>
          <w:rFonts w:cstheme="minorHAnsi"/>
          <w:color w:val="000000"/>
        </w:rPr>
        <w:t xml:space="preserve">Með </w:t>
      </w:r>
      <w:r w:rsidR="00F156F2">
        <w:rPr>
          <w:rFonts w:cstheme="minorHAnsi"/>
          <w:color w:val="000000"/>
        </w:rPr>
        <w:t>fundunum</w:t>
      </w:r>
      <w:r w:rsidR="00B223C7">
        <w:rPr>
          <w:rFonts w:cstheme="minorHAnsi"/>
          <w:color w:val="000000"/>
        </w:rPr>
        <w:t xml:space="preserve"> vildi Umhverfisstofnun</w:t>
      </w:r>
      <w:r w:rsidR="000D7FBB">
        <w:rPr>
          <w:rFonts w:cstheme="minorHAnsi"/>
          <w:color w:val="000000"/>
        </w:rPr>
        <w:t xml:space="preserve"> </w:t>
      </w:r>
      <w:r w:rsidR="00DA061A">
        <w:rPr>
          <w:rFonts w:cstheme="minorHAnsi"/>
          <w:color w:val="000000"/>
        </w:rPr>
        <w:t xml:space="preserve">jafnframt </w:t>
      </w:r>
      <w:r w:rsidR="000D7FBB">
        <w:rPr>
          <w:rFonts w:cstheme="minorHAnsi"/>
          <w:color w:val="000000"/>
        </w:rPr>
        <w:t>hvetja</w:t>
      </w:r>
      <w:r w:rsidR="00F07A73">
        <w:rPr>
          <w:rFonts w:cstheme="minorHAnsi"/>
          <w:color w:val="000000"/>
        </w:rPr>
        <w:t xml:space="preserve"> börn og unglinga til að hugsa</w:t>
      </w:r>
      <w:r w:rsidR="00CA2BAF">
        <w:rPr>
          <w:rFonts w:cstheme="minorHAnsi"/>
          <w:color w:val="000000"/>
        </w:rPr>
        <w:t xml:space="preserve"> um</w:t>
      </w:r>
      <w:r w:rsidR="00F07A73">
        <w:rPr>
          <w:rFonts w:cstheme="minorHAnsi"/>
          <w:color w:val="000000"/>
        </w:rPr>
        <w:t xml:space="preserve"> og kynna sér</w:t>
      </w:r>
      <w:r w:rsidR="00B223C7">
        <w:rPr>
          <w:rFonts w:cstheme="minorHAnsi"/>
          <w:color w:val="000000"/>
        </w:rPr>
        <w:t xml:space="preserve"> þjóðgarðinn</w:t>
      </w:r>
      <w:r w:rsidR="00DC6ABF">
        <w:rPr>
          <w:rFonts w:cstheme="minorHAnsi"/>
          <w:color w:val="000000"/>
        </w:rPr>
        <w:t xml:space="preserve"> og</w:t>
      </w:r>
      <w:r w:rsidR="00F07A73">
        <w:rPr>
          <w:rFonts w:cstheme="minorHAnsi"/>
          <w:color w:val="000000"/>
        </w:rPr>
        <w:t xml:space="preserve"> náttúruvern</w:t>
      </w:r>
      <w:r w:rsidR="005A1B00">
        <w:rPr>
          <w:rFonts w:cstheme="minorHAnsi"/>
          <w:color w:val="000000"/>
        </w:rPr>
        <w:t>d</w:t>
      </w:r>
      <w:r w:rsidR="00D3405A">
        <w:rPr>
          <w:rFonts w:cstheme="minorHAnsi"/>
          <w:color w:val="000000"/>
        </w:rPr>
        <w:t xml:space="preserve">. Slíkir samráðsfundir hafa verið haldnir með ýmsum hagsmunaaðilum í tengslum við </w:t>
      </w:r>
      <w:r w:rsidR="00F01786">
        <w:rPr>
          <w:rFonts w:cstheme="minorHAnsi"/>
          <w:color w:val="000000"/>
        </w:rPr>
        <w:t>gerð stjórnunar- og verndaráætlana</w:t>
      </w:r>
      <w:r w:rsidR="00377F39">
        <w:rPr>
          <w:rFonts w:cstheme="minorHAnsi"/>
          <w:color w:val="000000"/>
        </w:rPr>
        <w:t xml:space="preserve"> en fundurinn á Snæfellsnesi er fyrsti samráðsfundurinn sem haldinn er </w:t>
      </w:r>
      <w:r w:rsidR="00D72271">
        <w:rPr>
          <w:rFonts w:cstheme="minorHAnsi"/>
          <w:color w:val="000000"/>
        </w:rPr>
        <w:t xml:space="preserve">sérstaklega </w:t>
      </w:r>
      <w:r w:rsidR="00377F39">
        <w:rPr>
          <w:rFonts w:cstheme="minorHAnsi"/>
          <w:color w:val="000000"/>
        </w:rPr>
        <w:t>með börnum og unglingum</w:t>
      </w:r>
      <w:r w:rsidR="009B19D8">
        <w:rPr>
          <w:rFonts w:cstheme="minorHAnsi"/>
          <w:color w:val="000000"/>
        </w:rPr>
        <w:t xml:space="preserve"> </w:t>
      </w:r>
      <w:r w:rsidR="008D5804">
        <w:rPr>
          <w:rFonts w:cstheme="minorHAnsi"/>
          <w:color w:val="000000"/>
        </w:rPr>
        <w:t>á vegum Umhverfisstofnunar</w:t>
      </w:r>
      <w:r w:rsidR="00377F39">
        <w:rPr>
          <w:rFonts w:cstheme="minorHAnsi"/>
          <w:color w:val="000000"/>
        </w:rPr>
        <w:t xml:space="preserve">. </w:t>
      </w:r>
    </w:p>
    <w:p w14:paraId="6EC4404D" w14:textId="77777777" w:rsidR="00B47D2B" w:rsidRDefault="00B47D2B" w:rsidP="00AC7940">
      <w:pPr>
        <w:rPr>
          <w:rFonts w:cstheme="minorHAnsi"/>
          <w:color w:val="303030"/>
        </w:rPr>
      </w:pPr>
    </w:p>
    <w:p w14:paraId="3FAFDEA1" w14:textId="79E3BAE3" w:rsidR="000F0DBC" w:rsidRPr="00554298" w:rsidRDefault="00B427CB" w:rsidP="00AC7940">
      <w:pPr>
        <w:rPr>
          <w:rFonts w:cstheme="minorHAnsi"/>
          <w:color w:val="000000"/>
        </w:rPr>
      </w:pPr>
      <w:r w:rsidRPr="00554298">
        <w:rPr>
          <w:rFonts w:cstheme="minorHAnsi"/>
          <w:color w:val="303030"/>
        </w:rPr>
        <w:t>Á fundunum voru n</w:t>
      </w:r>
      <w:r w:rsidR="00DC1F2D" w:rsidRPr="00554298">
        <w:rPr>
          <w:rFonts w:cstheme="minorHAnsi"/>
          <w:color w:val="303030"/>
        </w:rPr>
        <w:t>emendur spurðir að því hvort þeim fyndist mikilvægt að taka þátt í verkefni eins og þessu, að móta stefnu og framtíðarsýn þjóðgarðsins, og voru þau einhuga um að það væri mikilvægt</w:t>
      </w:r>
      <w:r w:rsidR="006815D1">
        <w:rPr>
          <w:rFonts w:cstheme="minorHAnsi"/>
          <w:color w:val="303030"/>
        </w:rPr>
        <w:t xml:space="preserve">, mjög mikilvægt að </w:t>
      </w:r>
      <w:r w:rsidR="0099628B">
        <w:rPr>
          <w:rFonts w:cstheme="minorHAnsi"/>
          <w:color w:val="303030"/>
        </w:rPr>
        <w:t>fá að segja sína skoðun og að á þau væri hlustað</w:t>
      </w:r>
      <w:r w:rsidR="00DC1F2D" w:rsidRPr="00554298">
        <w:rPr>
          <w:rFonts w:cstheme="minorHAnsi"/>
          <w:color w:val="303030"/>
        </w:rPr>
        <w:t xml:space="preserve">. </w:t>
      </w:r>
      <w:r w:rsidR="00F07A73" w:rsidRPr="00554298">
        <w:rPr>
          <w:rFonts w:cstheme="minorHAnsi"/>
          <w:color w:val="000000"/>
        </w:rPr>
        <w:t xml:space="preserve"> </w:t>
      </w:r>
    </w:p>
    <w:p w14:paraId="60232165" w14:textId="77777777" w:rsidR="00A5202C" w:rsidRPr="00276D49" w:rsidRDefault="003829C8" w:rsidP="00AC7940">
      <w:pPr>
        <w:rPr>
          <w:b/>
          <w:bCs/>
        </w:rPr>
      </w:pPr>
      <w:r w:rsidRPr="00276D49">
        <w:rPr>
          <w:b/>
          <w:bCs/>
        </w:rPr>
        <w:t>Framkvæmd fundan</w:t>
      </w:r>
      <w:r w:rsidR="00A5202C" w:rsidRPr="00276D49">
        <w:rPr>
          <w:b/>
          <w:bCs/>
        </w:rPr>
        <w:t>na</w:t>
      </w:r>
    </w:p>
    <w:p w14:paraId="549EF383" w14:textId="2DB27FFF" w:rsidR="00EE7A8D" w:rsidRDefault="00396627" w:rsidP="00AC7940">
      <w:r>
        <w:t xml:space="preserve">Í samráði við stjórnendur og kennara og út frá skólastarfinu var ákveðið að þeir hópar nemenda sem tækju þátt í </w:t>
      </w:r>
      <w:r w:rsidR="004A09AF">
        <w:t xml:space="preserve">fundunum væru hópur nemenda í </w:t>
      </w:r>
      <w:r w:rsidR="00E43894">
        <w:t>áfanga í náttúrufræðum vi</w:t>
      </w:r>
      <w:r w:rsidR="00EA1889">
        <w:t xml:space="preserve">ð Framhaldsskóla Snæfellinga (FSN), hópur nemenda </w:t>
      </w:r>
      <w:r w:rsidR="00752770">
        <w:t>úr 5. – 8. bekk í Ólafsvíkurdeild</w:t>
      </w:r>
      <w:r w:rsidR="00AC7940">
        <w:t xml:space="preserve"> Grunnskóla Snæfellsbæjar (</w:t>
      </w:r>
      <w:proofErr w:type="spellStart"/>
      <w:r w:rsidR="00AC7940">
        <w:t>GSnb</w:t>
      </w:r>
      <w:proofErr w:type="spellEnd"/>
      <w:r w:rsidR="00AC7940">
        <w:t>) og</w:t>
      </w:r>
      <w:r w:rsidR="00BB3605">
        <w:t xml:space="preserve"> allir nemendur </w:t>
      </w:r>
      <w:r w:rsidR="00945C3A">
        <w:t>í</w:t>
      </w:r>
      <w:r w:rsidR="00BB3605">
        <w:t xml:space="preserve"> 1. – 10. </w:t>
      </w:r>
      <w:r w:rsidR="00F87F7F">
        <w:t>b</w:t>
      </w:r>
      <w:r w:rsidR="00BB3605">
        <w:t xml:space="preserve">ekk í </w:t>
      </w:r>
      <w:r w:rsidR="00214FB8">
        <w:t xml:space="preserve">deild </w:t>
      </w:r>
      <w:proofErr w:type="spellStart"/>
      <w:r w:rsidR="00404D65">
        <w:t>GSnb</w:t>
      </w:r>
      <w:proofErr w:type="spellEnd"/>
      <w:r w:rsidR="00214FB8">
        <w:t xml:space="preserve"> á Lýsuhóli. </w:t>
      </w:r>
      <w:r w:rsidR="00BC232A">
        <w:t xml:space="preserve">Fundirnir voru haldnir dagana 25. </w:t>
      </w:r>
      <w:r w:rsidR="00260D5C">
        <w:t>o</w:t>
      </w:r>
      <w:r w:rsidR="00BC232A">
        <w:t xml:space="preserve">g 26. </w:t>
      </w:r>
      <w:r w:rsidR="00260D5C">
        <w:t>o</w:t>
      </w:r>
      <w:r w:rsidR="00BC232A">
        <w:t xml:space="preserve">któber 2021. </w:t>
      </w:r>
      <w:r w:rsidR="00EE7A8D">
        <w:rPr>
          <w:noProof/>
        </w:rPr>
        <w:drawing>
          <wp:anchor distT="0" distB="0" distL="114300" distR="114300" simplePos="0" relativeHeight="251662336" behindDoc="1" locked="1" layoutInCell="1" allowOverlap="1" wp14:anchorId="6AB751AE" wp14:editId="1692329A">
            <wp:simplePos x="0" y="0"/>
            <wp:positionH relativeFrom="column">
              <wp:posOffset>-4445</wp:posOffset>
            </wp:positionH>
            <wp:positionV relativeFrom="page">
              <wp:align>top</wp:align>
            </wp:positionV>
            <wp:extent cx="5760000" cy="4320000"/>
            <wp:effectExtent l="0" t="0" r="0" b="4445"/>
            <wp:wrapTight wrapText="bothSides">
              <wp:wrapPolygon edited="0">
                <wp:start x="0" y="0"/>
                <wp:lineTo x="0" y="21527"/>
                <wp:lineTo x="21505" y="21527"/>
                <wp:lineTo x="21505" y="0"/>
                <wp:lineTo x="0" y="0"/>
              </wp:wrapPolygon>
            </wp:wrapTight>
            <wp:docPr id="5" name="Picture 5"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room&#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3AE2A" w14:textId="0D10B290" w:rsidR="00EF045D" w:rsidRDefault="00787C1C" w:rsidP="00AC7940">
      <w:r>
        <w:t xml:space="preserve">Um tuttugu nemendur voru </w:t>
      </w:r>
      <w:r w:rsidR="00F13D17">
        <w:t xml:space="preserve">á hverjum </w:t>
      </w:r>
      <w:r w:rsidR="00D82157">
        <w:t>fundi</w:t>
      </w:r>
      <w:r w:rsidR="00F13D17">
        <w:t>.</w:t>
      </w:r>
      <w:r w:rsidR="004033C4">
        <w:t xml:space="preserve"> </w:t>
      </w:r>
      <w:r w:rsidR="00395632">
        <w:t>Í upphafi fundarins kynntu starfsmenn Umhverfisstofnunar</w:t>
      </w:r>
      <w:r w:rsidR="00415DC2">
        <w:t xml:space="preserve"> þjóðgarðinn og friðlýst svæði og </w:t>
      </w:r>
      <w:r w:rsidR="00C973D2">
        <w:t>tilgang og tilhögun fundarins.</w:t>
      </w:r>
      <w:r w:rsidR="00A54A4A">
        <w:t xml:space="preserve"> </w:t>
      </w:r>
      <w:r w:rsidR="00F13D17">
        <w:t>Nemendum var skipt niður í minni vinnuhópa</w:t>
      </w:r>
      <w:r w:rsidR="00FD7B38">
        <w:t xml:space="preserve"> og voru</w:t>
      </w:r>
      <w:r w:rsidR="00F13D17">
        <w:t xml:space="preserve"> 4-5 nemendur í hópi</w:t>
      </w:r>
      <w:r w:rsidR="00FD7B38">
        <w:t>.</w:t>
      </w:r>
      <w:r w:rsidR="00F13D17">
        <w:t xml:space="preserve"> Starfsmaður Umhverfisstofnunar var</w:t>
      </w:r>
      <w:r w:rsidR="00CE7C20">
        <w:t xml:space="preserve"> borðstjóri</w:t>
      </w:r>
      <w:r w:rsidR="00F13D17">
        <w:t xml:space="preserve"> </w:t>
      </w:r>
      <w:r w:rsidR="00743FC5">
        <w:t xml:space="preserve">á hverju borði </w:t>
      </w:r>
      <w:r w:rsidR="00F13D17">
        <w:t xml:space="preserve">og </w:t>
      </w:r>
      <w:r w:rsidR="00743FC5">
        <w:t>hélt utan um vinnu</w:t>
      </w:r>
      <w:r w:rsidR="00CE7C20">
        <w:t xml:space="preserve"> hópsins</w:t>
      </w:r>
      <w:r w:rsidR="00F13D17">
        <w:t>.</w:t>
      </w:r>
      <w:r w:rsidR="001823E8">
        <w:t xml:space="preserve"> </w:t>
      </w:r>
      <w:r w:rsidR="002C63D1">
        <w:t xml:space="preserve">Umhugsunarefni og spurningar voru lagðar fyrir </w:t>
      </w:r>
      <w:r w:rsidR="0052053D">
        <w:t>hópana</w:t>
      </w:r>
      <w:r w:rsidR="001E4FE2">
        <w:t xml:space="preserve">, ein í senn. </w:t>
      </w:r>
      <w:r w:rsidR="00253483">
        <w:t xml:space="preserve">Vinnunni var skipt í tvö þemu og sneri það fyrra að </w:t>
      </w:r>
      <w:r w:rsidR="0052053D">
        <w:t xml:space="preserve">málum tengdum þjóðgarðinum </w:t>
      </w:r>
      <w:r w:rsidR="00EF045D">
        <w:t xml:space="preserve">núna og </w:t>
      </w:r>
      <w:r w:rsidR="00253483">
        <w:t>í seinna þemanu</w:t>
      </w:r>
      <w:r w:rsidR="00852D2E">
        <w:t xml:space="preserve"> voru vangaveltur um framtíðina. </w:t>
      </w:r>
      <w:r w:rsidR="0040794F">
        <w:t>Á milli þema</w:t>
      </w:r>
      <w:r w:rsidR="0044236B">
        <w:t xml:space="preserve"> og í</w:t>
      </w:r>
      <w:r w:rsidR="00E24BBC">
        <w:t xml:space="preserve"> lok vinnunnar</w:t>
      </w:r>
      <w:r w:rsidR="0040794F">
        <w:t xml:space="preserve"> var stutt uppbrot í</w:t>
      </w:r>
      <w:r w:rsidR="00EE7538">
        <w:t xml:space="preserve"> grunnskólanum </w:t>
      </w:r>
      <w:r w:rsidR="0040794F">
        <w:t xml:space="preserve">og buðu </w:t>
      </w:r>
      <w:proofErr w:type="spellStart"/>
      <w:r w:rsidR="0040794F">
        <w:t>landverðir</w:t>
      </w:r>
      <w:proofErr w:type="spellEnd"/>
      <w:r w:rsidR="0040794F">
        <w:t xml:space="preserve"> þjóðgarðsins</w:t>
      </w:r>
      <w:r w:rsidR="001C5263">
        <w:t xml:space="preserve"> þá</w:t>
      </w:r>
      <w:r w:rsidR="0040794F">
        <w:t xml:space="preserve"> upp á leiki</w:t>
      </w:r>
      <w:r w:rsidR="00A91769">
        <w:t xml:space="preserve">. </w:t>
      </w:r>
    </w:p>
    <w:p w14:paraId="4A80EFD1" w14:textId="065BAEF1" w:rsidR="008B3E2E" w:rsidRDefault="001E4FE2" w:rsidP="00AC7940">
      <w:r>
        <w:t xml:space="preserve">Nemendur skrifuðu niður hugmyndir sínar á </w:t>
      </w:r>
      <w:r w:rsidR="00CA6BF4">
        <w:t>minnismiða</w:t>
      </w:r>
      <w:r w:rsidR="00F86C55">
        <w:t>. Veggspjöld voru límd upp á veggi</w:t>
      </w:r>
      <w:r w:rsidR="00394ACB">
        <w:t xml:space="preserve"> og merkt hópunum. </w:t>
      </w:r>
      <w:r w:rsidR="00424676">
        <w:t>Nemendur límdu síðan</w:t>
      </w:r>
      <w:r w:rsidR="005D4DE2">
        <w:t xml:space="preserve"> sína</w:t>
      </w:r>
      <w:r w:rsidR="00424676">
        <w:t xml:space="preserve"> minnismiða á veggspjald hópsins</w:t>
      </w:r>
      <w:r w:rsidR="005D4DE2">
        <w:t xml:space="preserve">. </w:t>
      </w:r>
      <w:r w:rsidR="008E0D5E">
        <w:t xml:space="preserve"> </w:t>
      </w:r>
      <w:r w:rsidR="00087141">
        <w:t>Nemendur skoðuðu síðan önnur spjöld og hugmyndir</w:t>
      </w:r>
      <w:r w:rsidR="00B30FA0">
        <w:t xml:space="preserve"> og völdu fimm hugmyndir</w:t>
      </w:r>
      <w:r w:rsidR="004C5215">
        <w:t xml:space="preserve"> annarra</w:t>
      </w:r>
      <w:r w:rsidR="00B30FA0">
        <w:t xml:space="preserve"> sem þeir gáfu atkvæði sitt.</w:t>
      </w:r>
    </w:p>
    <w:p w14:paraId="35B25C14" w14:textId="50B4473F" w:rsidR="00F31230" w:rsidRDefault="00F31230" w:rsidP="00AC7940">
      <w:r>
        <w:t xml:space="preserve">Þegar búið var að telja hvaða </w:t>
      </w:r>
      <w:r w:rsidR="00D65F2A">
        <w:t xml:space="preserve">fimm </w:t>
      </w:r>
      <w:r>
        <w:t>hugmyndir fengu flest atkvæði</w:t>
      </w:r>
      <w:r w:rsidR="00016BAF">
        <w:t xml:space="preserve"> sögðu höfundar hugmyndanna nánar frá þeim</w:t>
      </w:r>
      <w:r w:rsidR="00D65F2A">
        <w:t xml:space="preserve"> og ræddu nemendur </w:t>
      </w:r>
      <w:r w:rsidR="0002404D">
        <w:t>þær</w:t>
      </w:r>
      <w:r w:rsidR="00D65F2A">
        <w:t>.</w:t>
      </w:r>
      <w:r w:rsidR="0002404D">
        <w:t xml:space="preserve"> Í lokin var rætt um upplifun nemenda af fundinum, hvernig þeim fannst að taka þátt í honum og hvort </w:t>
      </w:r>
      <w:r w:rsidR="00EC13A0">
        <w:t>þeim fyndist mikilvægt að taka þátt í sambærilegum fundum.</w:t>
      </w:r>
    </w:p>
    <w:p w14:paraId="3B275EDF" w14:textId="77777777" w:rsidR="00C646F7" w:rsidRDefault="00C646F7" w:rsidP="00AC7940">
      <w:pPr>
        <w:rPr>
          <w:b/>
          <w:bCs/>
        </w:rPr>
      </w:pPr>
    </w:p>
    <w:p w14:paraId="130C662E" w14:textId="4E228F18" w:rsidR="00C646F7" w:rsidRDefault="00BD21E7" w:rsidP="00AC7940">
      <w:pPr>
        <w:rPr>
          <w:b/>
          <w:bCs/>
        </w:rPr>
      </w:pPr>
      <w:r>
        <w:rPr>
          <w:noProof/>
        </w:rPr>
        <w:lastRenderedPageBreak/>
        <w:drawing>
          <wp:anchor distT="0" distB="0" distL="114300" distR="114300" simplePos="0" relativeHeight="251672576" behindDoc="1" locked="1" layoutInCell="1" allowOverlap="1" wp14:anchorId="5183E8D9" wp14:editId="13EC111A">
            <wp:simplePos x="0" y="0"/>
            <wp:positionH relativeFrom="margin">
              <wp:posOffset>-132080</wp:posOffset>
            </wp:positionH>
            <wp:positionV relativeFrom="page">
              <wp:align>top</wp:align>
            </wp:positionV>
            <wp:extent cx="5759450" cy="3401695"/>
            <wp:effectExtent l="0" t="0" r="0" b="8255"/>
            <wp:wrapTight wrapText="bothSides">
              <wp:wrapPolygon edited="0">
                <wp:start x="0" y="0"/>
                <wp:lineTo x="0" y="21531"/>
                <wp:lineTo x="21505" y="21531"/>
                <wp:lineTo x="21505" y="0"/>
                <wp:lineTo x="0" y="0"/>
              </wp:wrapPolygon>
            </wp:wrapTight>
            <wp:docPr id="3"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classroo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40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7CDCF" w14:textId="0DAFC49C" w:rsidR="00A15F80" w:rsidRPr="00960EDF" w:rsidRDefault="008A6CF5" w:rsidP="00AC7940">
      <w:pPr>
        <w:rPr>
          <w:b/>
          <w:bCs/>
        </w:rPr>
      </w:pPr>
      <w:r w:rsidRPr="00960EDF">
        <w:rPr>
          <w:b/>
          <w:bCs/>
        </w:rPr>
        <w:t>Mat</w:t>
      </w:r>
      <w:r w:rsidR="00A15F80" w:rsidRPr="00960EDF">
        <w:rPr>
          <w:b/>
          <w:bCs/>
        </w:rPr>
        <w:t xml:space="preserve"> starfsmanna</w:t>
      </w:r>
    </w:p>
    <w:p w14:paraId="6F271DAD" w14:textId="4AC9CCE3" w:rsidR="00EC13A0" w:rsidRDefault="00AA669E" w:rsidP="00AC7940">
      <w:r>
        <w:t xml:space="preserve">Að mati </w:t>
      </w:r>
      <w:r w:rsidR="00DA0568">
        <w:t>þeirra starfsmanna sem sáu um fundina tókust þeir mjög vel</w:t>
      </w:r>
      <w:r w:rsidR="001A5368">
        <w:t xml:space="preserve"> og </w:t>
      </w:r>
      <w:r w:rsidR="00DA0568">
        <w:t>voru skemmtilegir</w:t>
      </w:r>
      <w:r w:rsidR="001A5368">
        <w:t>. M</w:t>
      </w:r>
      <w:r w:rsidR="00047CFD">
        <w:t xml:space="preserve">argar góðar </w:t>
      </w:r>
      <w:r w:rsidR="00D82157">
        <w:t xml:space="preserve">og áhugaverðar </w:t>
      </w:r>
      <w:r w:rsidR="00047CFD">
        <w:t>hugmyndir komu fram</w:t>
      </w:r>
      <w:r w:rsidR="001A5368">
        <w:t xml:space="preserve"> og verða</w:t>
      </w:r>
      <w:r w:rsidR="00EB1B5F">
        <w:t xml:space="preserve"> þær sem unnt er að fara í á næstu árum</w:t>
      </w:r>
      <w:r w:rsidR="001A5368">
        <w:t xml:space="preserve"> settar inn í stjórnunar- og verndaráætlunina </w:t>
      </w:r>
      <w:r w:rsidR="00B15EA1">
        <w:t xml:space="preserve">og hver veit nema fleiri komi </w:t>
      </w:r>
      <w:r w:rsidR="00835089">
        <w:t>á framkvæmdaáætlun síðar. A</w:t>
      </w:r>
      <w:r w:rsidR="00DB48BE">
        <w:t>llar hugmyndir</w:t>
      </w:r>
      <w:r w:rsidR="00835089">
        <w:t>nar</w:t>
      </w:r>
      <w:r w:rsidR="00DB48BE">
        <w:t xml:space="preserve"> eru meðfylgjandi fundargerðinn</w:t>
      </w:r>
      <w:r w:rsidR="00EB1B5F">
        <w:t>i</w:t>
      </w:r>
      <w:r w:rsidR="00047CFD">
        <w:t>.</w:t>
      </w:r>
      <w:r w:rsidR="00B15EA1">
        <w:t xml:space="preserve"> </w:t>
      </w:r>
    </w:p>
    <w:p w14:paraId="61BF2B57" w14:textId="1010D856" w:rsidR="00DE2CB9" w:rsidRDefault="00393985" w:rsidP="00AC7940">
      <w:r>
        <w:t xml:space="preserve">Fundirnir voru þeir fyrstu </w:t>
      </w:r>
      <w:r w:rsidR="0018781A">
        <w:t>sem Umhverf</w:t>
      </w:r>
      <w:r w:rsidR="00C5513F">
        <w:t>i</w:t>
      </w:r>
      <w:r w:rsidR="0018781A">
        <w:t xml:space="preserve">sstofnun hefur haldið með yngstu kynslóðinni og </w:t>
      </w:r>
      <w:r w:rsidR="004F25A4">
        <w:t xml:space="preserve">starfsmenn lærðu ýmislegt af þeim. Í ljós kom að </w:t>
      </w:r>
      <w:r w:rsidR="00F13511">
        <w:t xml:space="preserve">þekking </w:t>
      </w:r>
      <w:r w:rsidR="004F25A4">
        <w:t>nemend</w:t>
      </w:r>
      <w:r w:rsidR="00F13511">
        <w:t xml:space="preserve">a á þjóðgarðinum var </w:t>
      </w:r>
      <w:r w:rsidR="00EE4C62">
        <w:t xml:space="preserve">skiljanlega </w:t>
      </w:r>
      <w:r w:rsidR="00F13511">
        <w:t>mis</w:t>
      </w:r>
      <w:r w:rsidR="00EE4C62">
        <w:t>mikil</w:t>
      </w:r>
      <w:r w:rsidR="00F13511">
        <w:t xml:space="preserve"> og</w:t>
      </w:r>
      <w:r w:rsidR="00C5513F">
        <w:t xml:space="preserve"> margir</w:t>
      </w:r>
      <w:r w:rsidR="00F13511">
        <w:t xml:space="preserve"> </w:t>
      </w:r>
      <w:r w:rsidR="002F52B9">
        <w:t>óviss</w:t>
      </w:r>
      <w:r w:rsidR="00C5513F">
        <w:t>ir</w:t>
      </w:r>
      <w:r w:rsidR="002F52B9">
        <w:t xml:space="preserve"> um hvaða staðir </w:t>
      </w:r>
      <w:r w:rsidR="00A90BE7">
        <w:t>væru</w:t>
      </w:r>
      <w:r w:rsidR="002F52B9">
        <w:t xml:space="preserve"> innan hans</w:t>
      </w:r>
      <w:r w:rsidR="00EE4C62">
        <w:t xml:space="preserve">. </w:t>
      </w:r>
      <w:r w:rsidR="00687F6A">
        <w:t>Hlutverk og tilgangur þjóðgarða var líka nokkuð á re</w:t>
      </w:r>
      <w:r w:rsidR="00850944">
        <w:t>i</w:t>
      </w:r>
      <w:r w:rsidR="00687F6A">
        <w:t xml:space="preserve">ki. </w:t>
      </w:r>
      <w:r w:rsidR="00B72E25">
        <w:t xml:space="preserve">Sumar hugmyndanna áttu </w:t>
      </w:r>
      <w:r w:rsidR="00A90BE7">
        <w:t>líklega</w:t>
      </w:r>
      <w:r w:rsidR="00532F68">
        <w:t xml:space="preserve"> við Snæfellsbæ allan</w:t>
      </w:r>
      <w:r w:rsidR="00D9035F">
        <w:t>, og jafnvel allt Snæfellsnes,</w:t>
      </w:r>
      <w:r w:rsidR="00532F68">
        <w:t xml:space="preserve"> en ekki beint við þjóðgarðinn.</w:t>
      </w:r>
      <w:r w:rsidR="0058481A">
        <w:t xml:space="preserve"> </w:t>
      </w:r>
      <w:r w:rsidR="005051DE">
        <w:t xml:space="preserve">Út frá </w:t>
      </w:r>
      <w:r w:rsidR="00830199">
        <w:t xml:space="preserve">úrvinnslu hefði einnig verið </w:t>
      </w:r>
      <w:r w:rsidR="00C05211">
        <w:t>æskilegt</w:t>
      </w:r>
      <w:r w:rsidR="00830199">
        <w:t xml:space="preserve"> að </w:t>
      </w:r>
      <w:r w:rsidR="00304C44">
        <w:t>aðskilja betur</w:t>
      </w:r>
      <w:r w:rsidR="00830199">
        <w:t xml:space="preserve"> á milli umræðna </w:t>
      </w:r>
      <w:r w:rsidR="001D6C57">
        <w:t>um fyrra og seinna þema</w:t>
      </w:r>
      <w:r w:rsidR="00026FB7">
        <w:t xml:space="preserve"> þannig </w:t>
      </w:r>
      <w:r w:rsidR="00830199">
        <w:t xml:space="preserve">að nemendur gæfu aðeins hugmyndum í </w:t>
      </w:r>
      <w:r w:rsidR="00F56B03">
        <w:t xml:space="preserve">seinna þemanu atkvæði. </w:t>
      </w:r>
      <w:r w:rsidR="00D11486">
        <w:t>U</w:t>
      </w:r>
      <w:r w:rsidR="008D6C7C">
        <w:t xml:space="preserve">ndirbúningur fyrir viðlíka fundi </w:t>
      </w:r>
      <w:r w:rsidR="00D11486">
        <w:t xml:space="preserve">þarf að vera meiri </w:t>
      </w:r>
      <w:r w:rsidR="00230B7E">
        <w:t>svo sem með ky</w:t>
      </w:r>
      <w:r w:rsidR="009E37E8">
        <w:t xml:space="preserve">nningu á svæðinu og náttúruvernd almennt </w:t>
      </w:r>
      <w:r w:rsidR="00C05211">
        <w:t>og helst</w:t>
      </w:r>
      <w:r w:rsidR="00F03E8C">
        <w:t xml:space="preserve"> ferðar um </w:t>
      </w:r>
      <w:r w:rsidR="0090700E">
        <w:t xml:space="preserve">viðkomandi svæði. </w:t>
      </w:r>
    </w:p>
    <w:p w14:paraId="3D4D253A" w14:textId="378CE974" w:rsidR="001D240D" w:rsidRPr="00960EDF" w:rsidRDefault="001D240D" w:rsidP="00AC7940">
      <w:pPr>
        <w:rPr>
          <w:b/>
          <w:bCs/>
        </w:rPr>
      </w:pPr>
      <w:r w:rsidRPr="00960EDF">
        <w:rPr>
          <w:b/>
          <w:bCs/>
        </w:rPr>
        <w:t xml:space="preserve">Niðurstöður </w:t>
      </w:r>
    </w:p>
    <w:p w14:paraId="63857611" w14:textId="77777777" w:rsidR="00B7772C" w:rsidRDefault="002A70EC" w:rsidP="002008A0">
      <w:pPr>
        <w:jc w:val="both"/>
      </w:pPr>
      <w:r>
        <w:t>Í fyrri hlutanum v</w:t>
      </w:r>
      <w:r w:rsidR="001D71D2">
        <w:t xml:space="preserve">oru nemendur spurðir </w:t>
      </w:r>
      <w:r w:rsidR="00E12476">
        <w:t xml:space="preserve">hvort þeir hefðu komið í þjóðgarðinn og með hverjum þeir hefðu farið. </w:t>
      </w:r>
      <w:r w:rsidR="000B3F49">
        <w:t>Flestir höfðu farið með foreldrum sínum</w:t>
      </w:r>
      <w:r w:rsidR="005E336A">
        <w:t>, fjölskyldu og skólanum en einnig var björgunarsveitin nefnd, vinkon</w:t>
      </w:r>
      <w:r w:rsidR="00CE7E9A">
        <w:t>a og frændfólk. Einn nefndi að hann hefði hitt landvörð og annar var ekki viss hvort hann hefði komið í þjóðgarðin</w:t>
      </w:r>
      <w:r w:rsidR="00FE4F32">
        <w:t xml:space="preserve">n. </w:t>
      </w:r>
    </w:p>
    <w:p w14:paraId="5D968597" w14:textId="77777777" w:rsidR="00163B9F" w:rsidRDefault="00FE4F32" w:rsidP="002008A0">
      <w:pPr>
        <w:jc w:val="both"/>
      </w:pPr>
      <w:r>
        <w:t>S</w:t>
      </w:r>
      <w:r w:rsidR="00551E5F">
        <w:t xml:space="preserve">purt var hvað </w:t>
      </w:r>
      <w:r w:rsidR="00A2712D">
        <w:t>nemendum þætti flottast í þjóðgarðinum</w:t>
      </w:r>
      <w:r w:rsidR="00C645CD">
        <w:t>. Svör</w:t>
      </w:r>
      <w:r w:rsidR="006B10F9">
        <w:t xml:space="preserve">in voru flokkuð niður þannig að ef </w:t>
      </w:r>
      <w:r w:rsidR="006505A3">
        <w:t xml:space="preserve">ákveðið atriði var nefnt fór það í einn flokk en svör almenns eðlis voru flokkuð saman. </w:t>
      </w:r>
      <w:r w:rsidR="00042623">
        <w:t xml:space="preserve">Náttúran og umhverfið almennt </w:t>
      </w:r>
      <w:r w:rsidR="00B93766">
        <w:t xml:space="preserve">voru oftast nefnd </w:t>
      </w:r>
      <w:r w:rsidR="00BB2E41">
        <w:t>og þá komu Malarrifssvæðið, Djúpalónssandur og Jökullinn. Síðan var spurt</w:t>
      </w:r>
      <w:r w:rsidR="002971C0">
        <w:t xml:space="preserve"> um það sem nemendum þætti skemmtilegt eða merkilegt í þjóðgarðinum. Þar skoraði </w:t>
      </w:r>
      <w:proofErr w:type="spellStart"/>
      <w:r w:rsidR="002971C0">
        <w:t>aparólan</w:t>
      </w:r>
      <w:proofErr w:type="spellEnd"/>
      <w:r w:rsidR="002971C0">
        <w:t xml:space="preserve"> á Malarrifi hæst</w:t>
      </w:r>
      <w:r w:rsidR="007C1130">
        <w:t xml:space="preserve">, í öðru sæti voru önnur tæki og aðstaða á Malarrifi og í þriðja sæti </w:t>
      </w:r>
      <w:r w:rsidR="007A7B30">
        <w:t>útivera á jöklinum.</w:t>
      </w:r>
    </w:p>
    <w:p w14:paraId="6F6636FA" w14:textId="008DDE51" w:rsidR="00B7772C" w:rsidRDefault="000F020F" w:rsidP="002008A0">
      <w:pPr>
        <w:jc w:val="both"/>
      </w:pPr>
      <w:r>
        <w:t>Þ</w:t>
      </w:r>
      <w:r w:rsidR="00850944">
        <w:t>á voru n</w:t>
      </w:r>
      <w:r w:rsidR="00B7772C">
        <w:t xml:space="preserve">emendur </w:t>
      </w:r>
      <w:r w:rsidR="00FA4A45">
        <w:t>spurðir hvort það væri eitth</w:t>
      </w:r>
      <w:r w:rsidR="00635273">
        <w:t>vað í þjóðgarðinum sem þeir vildu gæta sérstaklega</w:t>
      </w:r>
      <w:r w:rsidR="00E82608">
        <w:t xml:space="preserve"> eða hafa óbreytt og hvernig þeir teldu að þjóðgarðurinn yrði eftir hundrað ár</w:t>
      </w:r>
      <w:r w:rsidR="00964CE5">
        <w:t xml:space="preserve">. </w:t>
      </w:r>
      <w:r w:rsidR="006F75E2">
        <w:t>Þá lýstu nokkur</w:t>
      </w:r>
      <w:r w:rsidR="00261791">
        <w:t xml:space="preserve"> áhrifum sem þ</w:t>
      </w:r>
      <w:r w:rsidR="00B23DF7">
        <w:t>au</w:t>
      </w:r>
      <w:r w:rsidR="00261791">
        <w:t xml:space="preserve"> höfðu orðið fyrir á ferð um þjóðgarðinn</w:t>
      </w:r>
      <w:r w:rsidR="00B23DF7">
        <w:t>.</w:t>
      </w:r>
    </w:p>
    <w:p w14:paraId="38A00903" w14:textId="419E79CA" w:rsidR="00853F55" w:rsidRDefault="00853F55" w:rsidP="002008A0">
      <w:pPr>
        <w:jc w:val="both"/>
      </w:pPr>
      <w:r>
        <w:t>Samantekt yfir svör</w:t>
      </w:r>
      <w:r w:rsidR="009F45EC">
        <w:t xml:space="preserve"> og álit ungmennanna má sjá hér á eftir og einnig í meðfylgjandi </w:t>
      </w:r>
      <w:proofErr w:type="spellStart"/>
      <w:r w:rsidR="009F45EC">
        <w:t>powepoint</w:t>
      </w:r>
      <w:proofErr w:type="spellEnd"/>
      <w:r w:rsidR="009F45EC">
        <w:t>-skjali.</w:t>
      </w:r>
    </w:p>
    <w:p w14:paraId="312F33B8" w14:textId="59F586CC" w:rsidR="00C844C2" w:rsidRDefault="0084613B" w:rsidP="002008A0">
      <w:pPr>
        <w:jc w:val="both"/>
        <w:rPr>
          <w:b/>
          <w:bCs/>
        </w:rPr>
      </w:pPr>
      <w:r>
        <w:rPr>
          <w:noProof/>
        </w:rPr>
        <w:lastRenderedPageBreak/>
        <w:drawing>
          <wp:anchor distT="0" distB="0" distL="114300" distR="114300" simplePos="0" relativeHeight="251674624" behindDoc="1" locked="1" layoutInCell="1" allowOverlap="1" wp14:anchorId="6A94D02A" wp14:editId="27ED85B7">
            <wp:simplePos x="0" y="0"/>
            <wp:positionH relativeFrom="margin">
              <wp:align>center</wp:align>
            </wp:positionH>
            <wp:positionV relativeFrom="page">
              <wp:align>top</wp:align>
            </wp:positionV>
            <wp:extent cx="5475600" cy="4143600"/>
            <wp:effectExtent l="0" t="0" r="0" b="0"/>
            <wp:wrapTight wrapText="bothSides">
              <wp:wrapPolygon edited="0">
                <wp:start x="0" y="0"/>
                <wp:lineTo x="0" y="21451"/>
                <wp:lineTo x="21495" y="21451"/>
                <wp:lineTo x="21495" y="0"/>
                <wp:lineTo x="0" y="0"/>
              </wp:wrapPolygon>
            </wp:wrapTight>
            <wp:docPr id="6" name="Picture 6" descr="A group of people looking at a pos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looking at a poster&#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475600" cy="4143600"/>
                    </a:xfrm>
                    <a:prstGeom prst="rect">
                      <a:avLst/>
                    </a:prstGeom>
                  </pic:spPr>
                </pic:pic>
              </a:graphicData>
            </a:graphic>
            <wp14:sizeRelH relativeFrom="margin">
              <wp14:pctWidth>0</wp14:pctWidth>
            </wp14:sizeRelH>
            <wp14:sizeRelV relativeFrom="margin">
              <wp14:pctHeight>0</wp14:pctHeight>
            </wp14:sizeRelV>
          </wp:anchor>
        </w:drawing>
      </w:r>
    </w:p>
    <w:p w14:paraId="28F9A476" w14:textId="591FB9FE" w:rsidR="009F45EC" w:rsidRDefault="00933453" w:rsidP="002008A0">
      <w:pPr>
        <w:jc w:val="both"/>
        <w:rPr>
          <w:b/>
          <w:bCs/>
        </w:rPr>
      </w:pPr>
      <w:r w:rsidRPr="00933453">
        <w:rPr>
          <w:b/>
          <w:bCs/>
        </w:rPr>
        <w:t>Framhaldið</w:t>
      </w:r>
    </w:p>
    <w:p w14:paraId="7E14BC7A" w14:textId="66B4B1EB" w:rsidR="007C7930" w:rsidRDefault="00662403" w:rsidP="002008A0">
      <w:pPr>
        <w:jc w:val="both"/>
      </w:pPr>
      <w:r>
        <w:t xml:space="preserve">Skýrsla þessi er fylgiskjal með stjórnunar- og verndaráætlun </w:t>
      </w:r>
      <w:r w:rsidR="00CE475D">
        <w:t xml:space="preserve">þjóðgarðsins og verður vinnuplagg fyrir starfsmenn hans. </w:t>
      </w:r>
      <w:r w:rsidR="003F489B">
        <w:t>Ýms</w:t>
      </w:r>
      <w:r w:rsidR="006F5184">
        <w:t>um</w:t>
      </w:r>
      <w:r w:rsidR="003F489B">
        <w:t xml:space="preserve"> hugmyndanna er auðvelt að koma í framkvæmd</w:t>
      </w:r>
      <w:r w:rsidR="00860E90">
        <w:t xml:space="preserve"> </w:t>
      </w:r>
      <w:r w:rsidR="00BE285A">
        <w:t xml:space="preserve">án mikils tilkostnaðar </w:t>
      </w:r>
      <w:r w:rsidR="00860E90">
        <w:t xml:space="preserve">og er ætlun þjóðgarðsins að gera það. </w:t>
      </w:r>
      <w:r w:rsidR="00BE285A">
        <w:t xml:space="preserve">Aðrar hugmyndir verða </w:t>
      </w:r>
      <w:r w:rsidR="008B6A07">
        <w:t>útfærðar af þjóðgarðinum og settar inn í aðgerðaáætlun hans.</w:t>
      </w:r>
      <w:r w:rsidR="007C7930" w:rsidRPr="007C7930">
        <w:t xml:space="preserve"> </w:t>
      </w:r>
      <w:r w:rsidR="007C7930">
        <w:t>Áhrifa frá umræðum og tillögum á fundunum mátti þegar sjá í starfsemi þjóðgarðsins síðasta vetur svo sem með móttöku og gönguferð með jólasveini fyrir jólin.</w:t>
      </w:r>
    </w:p>
    <w:p w14:paraId="498D917F" w14:textId="77777777" w:rsidR="00273D21" w:rsidRDefault="00273D21" w:rsidP="002008A0">
      <w:pPr>
        <w:jc w:val="both"/>
        <w:rPr>
          <w:b/>
          <w:bCs/>
        </w:rPr>
      </w:pPr>
    </w:p>
    <w:p w14:paraId="2D55726D" w14:textId="661833F1" w:rsidR="007C7930" w:rsidRPr="00485B24" w:rsidRDefault="00485B24" w:rsidP="002008A0">
      <w:pPr>
        <w:jc w:val="both"/>
        <w:rPr>
          <w:b/>
          <w:bCs/>
        </w:rPr>
      </w:pPr>
      <w:r w:rsidRPr="00485B24">
        <w:rPr>
          <w:b/>
          <w:bCs/>
        </w:rPr>
        <w:t>Samantekt á niðurstöðum fundanna</w:t>
      </w:r>
    </w:p>
    <w:p w14:paraId="693245D6" w14:textId="15425259" w:rsidR="001A1DAC" w:rsidRDefault="00755B4F" w:rsidP="002008A0">
      <w:pPr>
        <w:jc w:val="both"/>
      </w:pPr>
      <w:r w:rsidRPr="00851A55">
        <w:rPr>
          <w:i/>
          <w:iCs/>
        </w:rPr>
        <w:t xml:space="preserve">Tafla 1. </w:t>
      </w:r>
      <w:r w:rsidR="00035C57" w:rsidRPr="00851A55">
        <w:rPr>
          <w:i/>
          <w:iCs/>
        </w:rPr>
        <w:t xml:space="preserve">Þeir þættir sem hlutu flest atkvæði nemenda sem þeir flottustu í </w:t>
      </w:r>
      <w:r w:rsidR="00760F92" w:rsidRPr="00851A55">
        <w:rPr>
          <w:i/>
          <w:iCs/>
        </w:rPr>
        <w:t>Þjóðgarðinum.</w:t>
      </w:r>
    </w:p>
    <w:tbl>
      <w:tblPr>
        <w:tblStyle w:val="TableGrid"/>
        <w:tblW w:w="0" w:type="auto"/>
        <w:tblLook w:val="04A0" w:firstRow="1" w:lastRow="0" w:firstColumn="1" w:lastColumn="0" w:noHBand="0" w:noVBand="1"/>
      </w:tblPr>
      <w:tblGrid>
        <w:gridCol w:w="1696"/>
        <w:gridCol w:w="7366"/>
      </w:tblGrid>
      <w:tr w:rsidR="00FF54AD" w14:paraId="1699BA57" w14:textId="77777777" w:rsidTr="002D5494">
        <w:tc>
          <w:tcPr>
            <w:tcW w:w="1696" w:type="dxa"/>
          </w:tcPr>
          <w:p w14:paraId="0AA55F40" w14:textId="408E3D06" w:rsidR="00FF54AD" w:rsidRPr="00760F92" w:rsidRDefault="00FF54AD" w:rsidP="002008A0">
            <w:pPr>
              <w:jc w:val="both"/>
              <w:rPr>
                <w:b/>
                <w:bCs/>
              </w:rPr>
            </w:pPr>
            <w:r w:rsidRPr="00760F92">
              <w:rPr>
                <w:b/>
                <w:bCs/>
              </w:rPr>
              <w:t>Fjöldi atkvæða</w:t>
            </w:r>
          </w:p>
        </w:tc>
        <w:tc>
          <w:tcPr>
            <w:tcW w:w="7366" w:type="dxa"/>
          </w:tcPr>
          <w:p w14:paraId="0543D6F2" w14:textId="6C4CCBEB" w:rsidR="00FF54AD" w:rsidRPr="00760F92" w:rsidRDefault="004F320F" w:rsidP="002008A0">
            <w:pPr>
              <w:jc w:val="both"/>
              <w:rPr>
                <w:b/>
                <w:bCs/>
              </w:rPr>
            </w:pPr>
            <w:r w:rsidRPr="00760F92">
              <w:rPr>
                <w:b/>
                <w:bCs/>
              </w:rPr>
              <w:t xml:space="preserve">Hvað finnst þér flottast í </w:t>
            </w:r>
            <w:r w:rsidR="00760F92" w:rsidRPr="00760F92">
              <w:rPr>
                <w:b/>
                <w:bCs/>
              </w:rPr>
              <w:t>Þ</w:t>
            </w:r>
            <w:r w:rsidRPr="00760F92">
              <w:rPr>
                <w:b/>
                <w:bCs/>
              </w:rPr>
              <w:t>jóðgarðinum</w:t>
            </w:r>
            <w:r w:rsidR="001F2F07" w:rsidRPr="00760F92">
              <w:rPr>
                <w:b/>
                <w:bCs/>
              </w:rPr>
              <w:t>?</w:t>
            </w:r>
          </w:p>
        </w:tc>
      </w:tr>
      <w:tr w:rsidR="008578C2" w14:paraId="2AF7EADB" w14:textId="77777777" w:rsidTr="002D5494">
        <w:tc>
          <w:tcPr>
            <w:tcW w:w="1696" w:type="dxa"/>
          </w:tcPr>
          <w:p w14:paraId="55CABC01" w14:textId="3BF64DC8" w:rsidR="008578C2" w:rsidRDefault="008578C2" w:rsidP="008578C2">
            <w:pPr>
              <w:jc w:val="both"/>
            </w:pPr>
            <w:r>
              <w:t>1</w:t>
            </w:r>
            <w:r w:rsidR="00CC4C55">
              <w:t>9</w:t>
            </w:r>
            <w:r w:rsidR="009C702F">
              <w:t xml:space="preserve"> samtals</w:t>
            </w:r>
          </w:p>
        </w:tc>
        <w:tc>
          <w:tcPr>
            <w:tcW w:w="7366" w:type="dxa"/>
          </w:tcPr>
          <w:p w14:paraId="387D4534" w14:textId="3045E9EF" w:rsidR="008578C2" w:rsidRDefault="008578C2" w:rsidP="008578C2">
            <w:pPr>
              <w:jc w:val="both"/>
            </w:pPr>
            <w:r>
              <w:t>Náttúran og umhverfið</w:t>
            </w:r>
            <w:r w:rsidR="001449A4">
              <w:t>,</w:t>
            </w:r>
            <w:r>
              <w:t xml:space="preserve"> </w:t>
            </w:r>
            <w:r w:rsidR="001449A4">
              <w:t xml:space="preserve">fjaran, </w:t>
            </w:r>
            <w:r>
              <w:t xml:space="preserve">landslagið, fuglarnir, fuglabjargið, varpsstaðir, foss, </w:t>
            </w:r>
            <w:proofErr w:type="spellStart"/>
            <w:r>
              <w:t>tófan</w:t>
            </w:r>
            <w:proofErr w:type="spellEnd"/>
            <w:r>
              <w:t xml:space="preserve">, dýralífið, </w:t>
            </w:r>
            <w:proofErr w:type="spellStart"/>
            <w:r>
              <w:t>brimið</w:t>
            </w:r>
            <w:proofErr w:type="spellEnd"/>
            <w:r>
              <w:t>, hraunið, hversu kraftmikill sjórinn getur verið á Djúpalónssandi</w:t>
            </w:r>
            <w:r w:rsidR="00F60621">
              <w:t>.</w:t>
            </w:r>
          </w:p>
          <w:p w14:paraId="5D9B5425" w14:textId="3D1A640E" w:rsidR="006F5184" w:rsidRDefault="006F5184" w:rsidP="008578C2">
            <w:pPr>
              <w:jc w:val="both"/>
            </w:pPr>
          </w:p>
        </w:tc>
      </w:tr>
      <w:tr w:rsidR="00AC51B5" w14:paraId="35E57DC9" w14:textId="77777777" w:rsidTr="002D5494">
        <w:tc>
          <w:tcPr>
            <w:tcW w:w="1696" w:type="dxa"/>
          </w:tcPr>
          <w:p w14:paraId="1C183F56" w14:textId="7F9B4028" w:rsidR="00AC51B5" w:rsidRDefault="00AC51B5" w:rsidP="00AC51B5">
            <w:pPr>
              <w:jc w:val="both"/>
            </w:pPr>
            <w:r>
              <w:t xml:space="preserve">13 </w:t>
            </w:r>
            <w:r w:rsidR="009C702F">
              <w:t>samtals</w:t>
            </w:r>
          </w:p>
        </w:tc>
        <w:tc>
          <w:tcPr>
            <w:tcW w:w="7366" w:type="dxa"/>
          </w:tcPr>
          <w:p w14:paraId="510DB278" w14:textId="052C46FA" w:rsidR="00AC51B5" w:rsidRDefault="00AC51B5" w:rsidP="00AC51B5">
            <w:pPr>
              <w:jc w:val="both"/>
            </w:pPr>
            <w:r>
              <w:t>Malarrif, Salthúsið og traktorinn</w:t>
            </w:r>
            <w:r w:rsidR="00F60621">
              <w:t>.</w:t>
            </w:r>
          </w:p>
          <w:p w14:paraId="6942773E" w14:textId="38D4A6BF" w:rsidR="006F5184" w:rsidRDefault="006F5184" w:rsidP="00AC51B5">
            <w:pPr>
              <w:jc w:val="both"/>
            </w:pPr>
          </w:p>
        </w:tc>
      </w:tr>
      <w:tr w:rsidR="00AC51B5" w14:paraId="67FC93EF" w14:textId="77777777" w:rsidTr="002D5494">
        <w:tc>
          <w:tcPr>
            <w:tcW w:w="1696" w:type="dxa"/>
          </w:tcPr>
          <w:p w14:paraId="228E4677" w14:textId="3145822B" w:rsidR="00AC51B5" w:rsidRDefault="00AC51B5" w:rsidP="00AC51B5">
            <w:pPr>
              <w:jc w:val="both"/>
            </w:pPr>
            <w:r>
              <w:t>12</w:t>
            </w:r>
            <w:r w:rsidR="009C702F">
              <w:t xml:space="preserve"> </w:t>
            </w:r>
          </w:p>
        </w:tc>
        <w:tc>
          <w:tcPr>
            <w:tcW w:w="7366" w:type="dxa"/>
          </w:tcPr>
          <w:p w14:paraId="19D137B4" w14:textId="0EAB8D6F" w:rsidR="00AC51B5" w:rsidRDefault="00AC51B5" w:rsidP="00AC51B5">
            <w:pPr>
              <w:jc w:val="both"/>
            </w:pPr>
            <w:r>
              <w:t>Djúpalónssandur</w:t>
            </w:r>
            <w:r w:rsidR="00F60621">
              <w:t>.</w:t>
            </w:r>
          </w:p>
          <w:p w14:paraId="4732192C" w14:textId="15849191" w:rsidR="006F5184" w:rsidRDefault="006F5184" w:rsidP="00AC51B5">
            <w:pPr>
              <w:jc w:val="both"/>
            </w:pPr>
          </w:p>
        </w:tc>
      </w:tr>
      <w:tr w:rsidR="00AC51B5" w14:paraId="6C848934" w14:textId="77777777" w:rsidTr="002D5494">
        <w:tc>
          <w:tcPr>
            <w:tcW w:w="1696" w:type="dxa"/>
          </w:tcPr>
          <w:p w14:paraId="5FC427B1" w14:textId="7D0AEBE5" w:rsidR="00AC51B5" w:rsidRDefault="00AC51B5" w:rsidP="00AC51B5">
            <w:pPr>
              <w:jc w:val="both"/>
            </w:pPr>
            <w:r>
              <w:t>9</w:t>
            </w:r>
          </w:p>
        </w:tc>
        <w:tc>
          <w:tcPr>
            <w:tcW w:w="7366" w:type="dxa"/>
          </w:tcPr>
          <w:p w14:paraId="1FF341D7" w14:textId="665DA008" w:rsidR="00AC51B5" w:rsidRDefault="00AC51B5" w:rsidP="00AC51B5">
            <w:pPr>
              <w:jc w:val="both"/>
            </w:pPr>
            <w:r>
              <w:t>Jökullinn</w:t>
            </w:r>
            <w:r w:rsidR="00F60621">
              <w:t>.</w:t>
            </w:r>
          </w:p>
          <w:p w14:paraId="03339269" w14:textId="0A52A792" w:rsidR="006F5184" w:rsidRDefault="006F5184" w:rsidP="00AC51B5">
            <w:pPr>
              <w:jc w:val="both"/>
            </w:pPr>
          </w:p>
        </w:tc>
      </w:tr>
      <w:tr w:rsidR="00CF5BAE" w14:paraId="7DB10C7C" w14:textId="77777777" w:rsidTr="002D5494">
        <w:tc>
          <w:tcPr>
            <w:tcW w:w="1696" w:type="dxa"/>
          </w:tcPr>
          <w:p w14:paraId="029739DD" w14:textId="733C28C7" w:rsidR="00CF5BAE" w:rsidRDefault="00CF5BAE" w:rsidP="00CF5BAE">
            <w:pPr>
              <w:jc w:val="both"/>
            </w:pPr>
            <w:r>
              <w:t>6 hver staður</w:t>
            </w:r>
          </w:p>
        </w:tc>
        <w:tc>
          <w:tcPr>
            <w:tcW w:w="7366" w:type="dxa"/>
          </w:tcPr>
          <w:p w14:paraId="53B8B220" w14:textId="30D14267" w:rsidR="00CF5BAE" w:rsidRDefault="00CF5BAE" w:rsidP="00CF5BAE">
            <w:pPr>
              <w:jc w:val="both"/>
            </w:pPr>
            <w:r>
              <w:t>Vatnshellir, Vitinn, (Arnarstapi-Hellnar)</w:t>
            </w:r>
            <w:r w:rsidR="00F60621">
              <w:t>.</w:t>
            </w:r>
          </w:p>
          <w:p w14:paraId="7E938DBA" w14:textId="5231989D" w:rsidR="006F5184" w:rsidRDefault="006F5184" w:rsidP="00CF5BAE">
            <w:pPr>
              <w:jc w:val="both"/>
            </w:pPr>
          </w:p>
        </w:tc>
      </w:tr>
      <w:tr w:rsidR="00CF5BAE" w14:paraId="574B560C" w14:textId="77777777" w:rsidTr="002D5494">
        <w:tc>
          <w:tcPr>
            <w:tcW w:w="1696" w:type="dxa"/>
          </w:tcPr>
          <w:p w14:paraId="33907F8A" w14:textId="1D9CED71" w:rsidR="00CF5BAE" w:rsidRDefault="00CF5BAE" w:rsidP="00CF5BAE">
            <w:pPr>
              <w:jc w:val="both"/>
            </w:pPr>
            <w:r>
              <w:t>5 hver staður</w:t>
            </w:r>
          </w:p>
        </w:tc>
        <w:tc>
          <w:tcPr>
            <w:tcW w:w="7366" w:type="dxa"/>
          </w:tcPr>
          <w:p w14:paraId="747359E6" w14:textId="66ED27AE" w:rsidR="00CF5BAE" w:rsidRDefault="00CF5BAE" w:rsidP="00CF5BAE">
            <w:pPr>
              <w:jc w:val="both"/>
            </w:pPr>
            <w:r>
              <w:t xml:space="preserve">Skarðsvík, </w:t>
            </w:r>
            <w:proofErr w:type="spellStart"/>
            <w:r>
              <w:t>Lóndrangar</w:t>
            </w:r>
            <w:proofErr w:type="spellEnd"/>
            <w:r>
              <w:t xml:space="preserve">, </w:t>
            </w:r>
            <w:proofErr w:type="spellStart"/>
            <w:r>
              <w:t>Saxhóll</w:t>
            </w:r>
            <w:proofErr w:type="spellEnd"/>
            <w:r w:rsidR="00F60621">
              <w:t>.</w:t>
            </w:r>
          </w:p>
          <w:p w14:paraId="49798E0D" w14:textId="6F964F76" w:rsidR="006F5184" w:rsidRDefault="006F5184" w:rsidP="00CF5BAE">
            <w:pPr>
              <w:jc w:val="both"/>
            </w:pPr>
          </w:p>
        </w:tc>
      </w:tr>
      <w:tr w:rsidR="00CF5BAE" w14:paraId="62A154FE" w14:textId="77777777" w:rsidTr="002D5494">
        <w:tc>
          <w:tcPr>
            <w:tcW w:w="1696" w:type="dxa"/>
          </w:tcPr>
          <w:p w14:paraId="5F5F24B5" w14:textId="06783672" w:rsidR="00CF5BAE" w:rsidRDefault="00CF5BAE" w:rsidP="00CF5BAE">
            <w:pPr>
              <w:jc w:val="both"/>
            </w:pPr>
            <w:r>
              <w:t>1</w:t>
            </w:r>
            <w:r w:rsidR="009C702F">
              <w:t xml:space="preserve"> hvert um sig</w:t>
            </w:r>
          </w:p>
        </w:tc>
        <w:tc>
          <w:tcPr>
            <w:tcW w:w="7366" w:type="dxa"/>
          </w:tcPr>
          <w:p w14:paraId="054C80BF" w14:textId="33183C3E" w:rsidR="00CF5BAE" w:rsidRDefault="00CF5BAE" w:rsidP="00CF5BAE">
            <w:pPr>
              <w:jc w:val="both"/>
            </w:pPr>
            <w:r>
              <w:t>Öndverðarnes, gestastofan, Hólahólar, beinagrind, Axlar-Björn, Rauðfeldargjá, Sönghellir</w:t>
            </w:r>
            <w:r w:rsidR="00F60621">
              <w:t>.</w:t>
            </w:r>
            <w:r>
              <w:t xml:space="preserve"> </w:t>
            </w:r>
          </w:p>
          <w:p w14:paraId="60100BCB" w14:textId="084CCC76" w:rsidR="006F5184" w:rsidRDefault="006F5184" w:rsidP="00CF5BAE">
            <w:pPr>
              <w:jc w:val="both"/>
            </w:pPr>
          </w:p>
        </w:tc>
      </w:tr>
    </w:tbl>
    <w:p w14:paraId="69B9B82F" w14:textId="36CC7190" w:rsidR="003C7177" w:rsidRPr="00851A55" w:rsidRDefault="006C5C54" w:rsidP="002008A0">
      <w:pPr>
        <w:jc w:val="both"/>
        <w:rPr>
          <w:i/>
          <w:iCs/>
        </w:rPr>
      </w:pPr>
      <w:r>
        <w:rPr>
          <w:noProof/>
        </w:rPr>
        <w:lastRenderedPageBreak/>
        <w:drawing>
          <wp:anchor distT="0" distB="0" distL="114300" distR="114300" simplePos="0" relativeHeight="251675648" behindDoc="1" locked="1" layoutInCell="1" allowOverlap="1" wp14:anchorId="17042B05" wp14:editId="2FDC729E">
            <wp:simplePos x="0" y="0"/>
            <wp:positionH relativeFrom="margin">
              <wp:align>right</wp:align>
            </wp:positionH>
            <wp:positionV relativeFrom="page">
              <wp:align>top</wp:align>
            </wp:positionV>
            <wp:extent cx="5743575" cy="4235450"/>
            <wp:effectExtent l="0" t="0" r="9525" b="0"/>
            <wp:wrapTight wrapText="bothSides">
              <wp:wrapPolygon edited="0">
                <wp:start x="0" y="0"/>
                <wp:lineTo x="0" y="21470"/>
                <wp:lineTo x="21564" y="21470"/>
                <wp:lineTo x="21564" y="0"/>
                <wp:lineTo x="0" y="0"/>
              </wp:wrapPolygon>
            </wp:wrapTight>
            <wp:docPr id="14" name="Picture 14" descr="A picture containing text, person,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 indoor, grou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43575" cy="4235450"/>
                    </a:xfrm>
                    <a:prstGeom prst="rect">
                      <a:avLst/>
                    </a:prstGeom>
                  </pic:spPr>
                </pic:pic>
              </a:graphicData>
            </a:graphic>
            <wp14:sizeRelH relativeFrom="margin">
              <wp14:pctWidth>0</wp14:pctWidth>
            </wp14:sizeRelH>
            <wp14:sizeRelV relativeFrom="margin">
              <wp14:pctHeight>0</wp14:pctHeight>
            </wp14:sizeRelV>
          </wp:anchor>
        </w:drawing>
      </w:r>
      <w:r w:rsidR="00FB3B63" w:rsidRPr="00851A55">
        <w:rPr>
          <w:i/>
          <w:iCs/>
        </w:rPr>
        <w:t xml:space="preserve">Tafla 2. </w:t>
      </w:r>
      <w:r w:rsidR="003C7177" w:rsidRPr="00851A55">
        <w:rPr>
          <w:i/>
          <w:iCs/>
        </w:rPr>
        <w:t>Áhugavert var að sjá hvað nemendum finnst skemmtileg</w:t>
      </w:r>
      <w:r w:rsidR="002971C0" w:rsidRPr="00851A55">
        <w:rPr>
          <w:i/>
          <w:iCs/>
        </w:rPr>
        <w:t>t eða merkilegt</w:t>
      </w:r>
      <w:r w:rsidR="003C7177" w:rsidRPr="00851A55">
        <w:rPr>
          <w:i/>
          <w:iCs/>
        </w:rPr>
        <w:t xml:space="preserve"> í </w:t>
      </w:r>
      <w:r w:rsidR="00C60784">
        <w:rPr>
          <w:i/>
          <w:iCs/>
        </w:rPr>
        <w:t>Þ</w:t>
      </w:r>
      <w:r w:rsidR="003C7177" w:rsidRPr="00851A55">
        <w:rPr>
          <w:i/>
          <w:iCs/>
        </w:rPr>
        <w:t>jóðgarðinu</w:t>
      </w:r>
      <w:r w:rsidR="008E760F" w:rsidRPr="00851A55">
        <w:rPr>
          <w:i/>
          <w:iCs/>
        </w:rPr>
        <w:t xml:space="preserve">m. </w:t>
      </w:r>
    </w:p>
    <w:tbl>
      <w:tblPr>
        <w:tblStyle w:val="TableGrid"/>
        <w:tblW w:w="0" w:type="auto"/>
        <w:tblLook w:val="04A0" w:firstRow="1" w:lastRow="0" w:firstColumn="1" w:lastColumn="0" w:noHBand="0" w:noVBand="1"/>
      </w:tblPr>
      <w:tblGrid>
        <w:gridCol w:w="1696"/>
        <w:gridCol w:w="7366"/>
      </w:tblGrid>
      <w:tr w:rsidR="00F1431F" w14:paraId="65F78AB4" w14:textId="77777777" w:rsidTr="00F1431F">
        <w:tc>
          <w:tcPr>
            <w:tcW w:w="1696" w:type="dxa"/>
          </w:tcPr>
          <w:p w14:paraId="78E6EF67" w14:textId="06A76068" w:rsidR="00F1431F" w:rsidRPr="00FB3B63" w:rsidRDefault="00335731" w:rsidP="002008A0">
            <w:pPr>
              <w:jc w:val="both"/>
              <w:rPr>
                <w:b/>
                <w:bCs/>
              </w:rPr>
            </w:pPr>
            <w:r w:rsidRPr="00FB3B63">
              <w:rPr>
                <w:b/>
                <w:bCs/>
              </w:rPr>
              <w:t>Fjöldi atkvæð</w:t>
            </w:r>
            <w:r w:rsidR="00F75398" w:rsidRPr="00FB3B63">
              <w:rPr>
                <w:b/>
                <w:bCs/>
              </w:rPr>
              <w:t>a</w:t>
            </w:r>
          </w:p>
        </w:tc>
        <w:tc>
          <w:tcPr>
            <w:tcW w:w="7366" w:type="dxa"/>
          </w:tcPr>
          <w:p w14:paraId="4E7B2998" w14:textId="26044EAA" w:rsidR="00F1431F" w:rsidRPr="00FB3B63" w:rsidRDefault="00335731" w:rsidP="002008A0">
            <w:pPr>
              <w:jc w:val="both"/>
              <w:rPr>
                <w:b/>
                <w:bCs/>
              </w:rPr>
            </w:pPr>
            <w:r w:rsidRPr="00FB3B63">
              <w:rPr>
                <w:b/>
                <w:bCs/>
              </w:rPr>
              <w:t>Hvað</w:t>
            </w:r>
            <w:r w:rsidR="00F75398" w:rsidRPr="00FB3B63">
              <w:rPr>
                <w:b/>
                <w:bCs/>
              </w:rPr>
              <w:t xml:space="preserve"> finnst þér</w:t>
            </w:r>
            <w:r w:rsidRPr="00FB3B63">
              <w:rPr>
                <w:b/>
                <w:bCs/>
              </w:rPr>
              <w:t xml:space="preserve"> skemmtilegt eða merkilegt í </w:t>
            </w:r>
            <w:r w:rsidR="00C60784">
              <w:rPr>
                <w:b/>
                <w:bCs/>
              </w:rPr>
              <w:t>Þ</w:t>
            </w:r>
            <w:r w:rsidRPr="00FB3B63">
              <w:rPr>
                <w:b/>
                <w:bCs/>
              </w:rPr>
              <w:t>jóðgarðinum</w:t>
            </w:r>
            <w:r w:rsidR="004F320F" w:rsidRPr="00FB3B63">
              <w:rPr>
                <w:b/>
                <w:bCs/>
              </w:rPr>
              <w:t>?</w:t>
            </w:r>
          </w:p>
        </w:tc>
      </w:tr>
      <w:tr w:rsidR="00F1431F" w14:paraId="3396FE77" w14:textId="77777777" w:rsidTr="00F1431F">
        <w:tc>
          <w:tcPr>
            <w:tcW w:w="1696" w:type="dxa"/>
          </w:tcPr>
          <w:p w14:paraId="6490F71A" w14:textId="60856D45" w:rsidR="00F1431F" w:rsidRDefault="0002470D" w:rsidP="002008A0">
            <w:pPr>
              <w:jc w:val="both"/>
            </w:pPr>
            <w:r>
              <w:t>12</w:t>
            </w:r>
          </w:p>
        </w:tc>
        <w:tc>
          <w:tcPr>
            <w:tcW w:w="7366" w:type="dxa"/>
          </w:tcPr>
          <w:p w14:paraId="0C30E102" w14:textId="5B700EDE" w:rsidR="00F1431F" w:rsidRDefault="0002470D" w:rsidP="002008A0">
            <w:pPr>
              <w:jc w:val="both"/>
            </w:pPr>
            <w:proofErr w:type="spellStart"/>
            <w:r>
              <w:t>Aparólan</w:t>
            </w:r>
            <w:proofErr w:type="spellEnd"/>
            <w:r>
              <w:t xml:space="preserve"> á Malarrifi</w:t>
            </w:r>
            <w:r w:rsidR="00F60621">
              <w:t>.</w:t>
            </w:r>
          </w:p>
          <w:p w14:paraId="286486E0" w14:textId="57F5CFC7" w:rsidR="00C62147" w:rsidRDefault="00C62147" w:rsidP="002008A0">
            <w:pPr>
              <w:jc w:val="both"/>
            </w:pPr>
          </w:p>
        </w:tc>
      </w:tr>
      <w:tr w:rsidR="00F1431F" w14:paraId="26BCD94A" w14:textId="77777777" w:rsidTr="00F1431F">
        <w:tc>
          <w:tcPr>
            <w:tcW w:w="1696" w:type="dxa"/>
          </w:tcPr>
          <w:p w14:paraId="42ACF2D2" w14:textId="1C3898A6" w:rsidR="00F1431F" w:rsidRDefault="007B0351" w:rsidP="002008A0">
            <w:pPr>
              <w:jc w:val="both"/>
            </w:pPr>
            <w:r>
              <w:t>10</w:t>
            </w:r>
            <w:r w:rsidR="00114B9F">
              <w:t xml:space="preserve"> samtals</w:t>
            </w:r>
          </w:p>
        </w:tc>
        <w:tc>
          <w:tcPr>
            <w:tcW w:w="7366" w:type="dxa"/>
          </w:tcPr>
          <w:p w14:paraId="77B5CD80" w14:textId="74F73B87" w:rsidR="007B0351" w:rsidRDefault="007B0351" w:rsidP="007B0351">
            <w:pPr>
              <w:jc w:val="both"/>
              <w:rPr>
                <w:rFonts w:ascii="Calibri" w:hAnsi="Calibri" w:cs="Calibri"/>
                <w:color w:val="000000"/>
              </w:rPr>
            </w:pPr>
            <w:r>
              <w:rPr>
                <w:rFonts w:ascii="Calibri" w:hAnsi="Calibri" w:cs="Calibri"/>
                <w:color w:val="000000"/>
              </w:rPr>
              <w:t>Malarrif-tæki, Salthúsið, hlaupa niður að haughúsinu, hoppa á gangstéttinni við gestastofuna, hlaupa á bílaplaninu, báturinn</w:t>
            </w:r>
            <w:r w:rsidR="00F60621">
              <w:rPr>
                <w:rFonts w:ascii="Calibri" w:hAnsi="Calibri" w:cs="Calibri"/>
                <w:color w:val="000000"/>
              </w:rPr>
              <w:t>.</w:t>
            </w:r>
          </w:p>
          <w:p w14:paraId="7FEC4916" w14:textId="77777777" w:rsidR="00F1431F" w:rsidRDefault="00F1431F" w:rsidP="002008A0">
            <w:pPr>
              <w:jc w:val="both"/>
            </w:pPr>
          </w:p>
        </w:tc>
      </w:tr>
      <w:tr w:rsidR="00F1431F" w14:paraId="31FAA15E" w14:textId="77777777" w:rsidTr="00F1431F">
        <w:tc>
          <w:tcPr>
            <w:tcW w:w="1696" w:type="dxa"/>
          </w:tcPr>
          <w:p w14:paraId="35E8AEF2" w14:textId="4244D7EB" w:rsidR="00F1431F" w:rsidRDefault="00114B9F" w:rsidP="002008A0">
            <w:pPr>
              <w:jc w:val="both"/>
            </w:pPr>
            <w:r>
              <w:t>9</w:t>
            </w:r>
          </w:p>
        </w:tc>
        <w:tc>
          <w:tcPr>
            <w:tcW w:w="7366" w:type="dxa"/>
          </w:tcPr>
          <w:p w14:paraId="662E2FD5" w14:textId="4BB3A4ED" w:rsidR="00F1431F" w:rsidRDefault="00114B9F" w:rsidP="002008A0">
            <w:pPr>
              <w:jc w:val="both"/>
            </w:pPr>
            <w:r>
              <w:t>Að vera á Jöklinum, skíða og renna</w:t>
            </w:r>
            <w:r w:rsidR="00F60621">
              <w:t>.</w:t>
            </w:r>
          </w:p>
          <w:p w14:paraId="3A8C4332" w14:textId="4A34C9CA" w:rsidR="00C62147" w:rsidRDefault="00C62147" w:rsidP="002008A0">
            <w:pPr>
              <w:jc w:val="both"/>
            </w:pPr>
          </w:p>
        </w:tc>
      </w:tr>
      <w:tr w:rsidR="00F1431F" w14:paraId="1A5D69CB" w14:textId="77777777" w:rsidTr="00F1431F">
        <w:tc>
          <w:tcPr>
            <w:tcW w:w="1696" w:type="dxa"/>
          </w:tcPr>
          <w:p w14:paraId="770D6292" w14:textId="041A40BA" w:rsidR="00F1431F" w:rsidRDefault="008F5837" w:rsidP="002008A0">
            <w:pPr>
              <w:jc w:val="both"/>
            </w:pPr>
            <w:r>
              <w:t>4</w:t>
            </w:r>
          </w:p>
        </w:tc>
        <w:tc>
          <w:tcPr>
            <w:tcW w:w="7366" w:type="dxa"/>
          </w:tcPr>
          <w:p w14:paraId="08F62FAF" w14:textId="45CAEDBE" w:rsidR="00F1431F" w:rsidRDefault="008F5837" w:rsidP="002008A0">
            <w:pPr>
              <w:jc w:val="both"/>
              <w:rPr>
                <w:rFonts w:ascii="Calibri" w:hAnsi="Calibri" w:cs="Calibri"/>
                <w:color w:val="000000"/>
              </w:rPr>
            </w:pPr>
            <w:r>
              <w:rPr>
                <w:rFonts w:ascii="Calibri" w:hAnsi="Calibri" w:cs="Calibri"/>
                <w:color w:val="000000"/>
              </w:rPr>
              <w:t>Skarðsvík (vaða, synda, labba berfættur í sandinum, borða nesti)</w:t>
            </w:r>
            <w:r w:rsidR="00F60621">
              <w:rPr>
                <w:rFonts w:ascii="Calibri" w:hAnsi="Calibri" w:cs="Calibri"/>
                <w:color w:val="000000"/>
              </w:rPr>
              <w:t>.</w:t>
            </w:r>
          </w:p>
          <w:p w14:paraId="578B698F" w14:textId="14EDFC56" w:rsidR="00C62147" w:rsidRPr="008F5837" w:rsidRDefault="00C62147" w:rsidP="002008A0">
            <w:pPr>
              <w:jc w:val="both"/>
              <w:rPr>
                <w:rFonts w:ascii="Calibri" w:hAnsi="Calibri" w:cs="Calibri"/>
                <w:color w:val="000000"/>
              </w:rPr>
            </w:pPr>
          </w:p>
        </w:tc>
      </w:tr>
      <w:tr w:rsidR="00F1431F" w14:paraId="758FA36F" w14:textId="77777777" w:rsidTr="00F1431F">
        <w:tc>
          <w:tcPr>
            <w:tcW w:w="1696" w:type="dxa"/>
          </w:tcPr>
          <w:p w14:paraId="0CB0583B" w14:textId="049EF9E0" w:rsidR="00F1431F" w:rsidRDefault="008F5837" w:rsidP="002008A0">
            <w:pPr>
              <w:jc w:val="both"/>
            </w:pPr>
            <w:r>
              <w:t>3</w:t>
            </w:r>
          </w:p>
        </w:tc>
        <w:tc>
          <w:tcPr>
            <w:tcW w:w="7366" w:type="dxa"/>
          </w:tcPr>
          <w:p w14:paraId="1B95366E" w14:textId="150F5D1B" w:rsidR="00F1431F" w:rsidRDefault="008F5837" w:rsidP="002008A0">
            <w:pPr>
              <w:jc w:val="both"/>
            </w:pPr>
            <w:r>
              <w:t>Leika okkur</w:t>
            </w:r>
            <w:r w:rsidR="00F60621">
              <w:t>.</w:t>
            </w:r>
          </w:p>
          <w:p w14:paraId="64358DD9" w14:textId="67900824" w:rsidR="00C62147" w:rsidRDefault="00C62147" w:rsidP="002008A0">
            <w:pPr>
              <w:jc w:val="both"/>
            </w:pPr>
          </w:p>
        </w:tc>
      </w:tr>
      <w:tr w:rsidR="00F1431F" w14:paraId="690DA1AA" w14:textId="77777777" w:rsidTr="00F1431F">
        <w:tc>
          <w:tcPr>
            <w:tcW w:w="1696" w:type="dxa"/>
          </w:tcPr>
          <w:p w14:paraId="227DBEDB" w14:textId="56004F19" w:rsidR="00F1431F" w:rsidRDefault="008F5837" w:rsidP="002008A0">
            <w:pPr>
              <w:jc w:val="both"/>
            </w:pPr>
            <w:r>
              <w:t>2</w:t>
            </w:r>
            <w:r w:rsidR="0022432D">
              <w:t xml:space="preserve"> atkvæði hvert</w:t>
            </w:r>
          </w:p>
        </w:tc>
        <w:tc>
          <w:tcPr>
            <w:tcW w:w="7366" w:type="dxa"/>
          </w:tcPr>
          <w:p w14:paraId="66F039C0" w14:textId="09738870" w:rsidR="00F1431F" w:rsidRDefault="008F5837" w:rsidP="002008A0">
            <w:pPr>
              <w:jc w:val="both"/>
            </w:pPr>
            <w:r>
              <w:t>Fara í göngutúr með fjölskyldunni</w:t>
            </w:r>
            <w:r w:rsidR="00CF2C6B">
              <w:t>, bíltúr með fjölskyldunni, fjaran, fara í berjamó, Vatnshellir</w:t>
            </w:r>
            <w:r w:rsidR="00F60621">
              <w:t>.</w:t>
            </w:r>
          </w:p>
          <w:p w14:paraId="4D0F8FD4" w14:textId="4655DC46" w:rsidR="00C62147" w:rsidRDefault="00C62147" w:rsidP="002008A0">
            <w:pPr>
              <w:jc w:val="both"/>
            </w:pPr>
          </w:p>
        </w:tc>
      </w:tr>
      <w:tr w:rsidR="00240627" w14:paraId="66F76C26" w14:textId="77777777" w:rsidTr="00F1431F">
        <w:tc>
          <w:tcPr>
            <w:tcW w:w="1696" w:type="dxa"/>
          </w:tcPr>
          <w:p w14:paraId="5EF95D43" w14:textId="259A3DE5" w:rsidR="00240627" w:rsidRDefault="00A531E7" w:rsidP="00240627">
            <w:pPr>
              <w:jc w:val="both"/>
            </w:pPr>
            <w:r>
              <w:t>1 atkvæði hvert</w:t>
            </w:r>
          </w:p>
        </w:tc>
        <w:tc>
          <w:tcPr>
            <w:tcW w:w="7366" w:type="dxa"/>
          </w:tcPr>
          <w:p w14:paraId="5EAFC6EF" w14:textId="77777777" w:rsidR="00240627" w:rsidRDefault="00A531E7" w:rsidP="00240627">
            <w:pPr>
              <w:jc w:val="both"/>
            </w:pPr>
            <w:r>
              <w:t xml:space="preserve">Syngja í vitanum, </w:t>
            </w:r>
            <w:proofErr w:type="spellStart"/>
            <w:r>
              <w:t>Saxhóll</w:t>
            </w:r>
            <w:proofErr w:type="spellEnd"/>
            <w:r>
              <w:t>, skoða vitana, liggja í náttúrunni</w:t>
            </w:r>
            <w:r w:rsidR="002065D3">
              <w:t xml:space="preserve">, sögur um staði innan þjóðgarðsins, ströndin, </w:t>
            </w:r>
            <w:r w:rsidR="00BA7879">
              <w:t xml:space="preserve">finna skeljar í fjörunni, </w:t>
            </w:r>
            <w:r w:rsidR="002065D3">
              <w:t>labba í hrauninu, klifra</w:t>
            </w:r>
            <w:r w:rsidR="00BA7879">
              <w:t>.</w:t>
            </w:r>
          </w:p>
          <w:p w14:paraId="1F7BAF0E" w14:textId="28E4702A" w:rsidR="00C62147" w:rsidRDefault="00C62147" w:rsidP="00240627">
            <w:pPr>
              <w:jc w:val="both"/>
            </w:pPr>
          </w:p>
        </w:tc>
      </w:tr>
    </w:tbl>
    <w:p w14:paraId="437F450E" w14:textId="77777777" w:rsidR="00F60621" w:rsidRDefault="00F60621" w:rsidP="002008A0">
      <w:pPr>
        <w:jc w:val="both"/>
        <w:rPr>
          <w:b/>
          <w:bCs/>
        </w:rPr>
      </w:pPr>
    </w:p>
    <w:p w14:paraId="19030671" w14:textId="528B4267" w:rsidR="00CD318B" w:rsidRPr="00F97255" w:rsidRDefault="00B40855" w:rsidP="002008A0">
      <w:pPr>
        <w:jc w:val="both"/>
        <w:rPr>
          <w:b/>
          <w:bCs/>
        </w:rPr>
      </w:pPr>
      <w:r w:rsidRPr="00F97255">
        <w:rPr>
          <w:b/>
          <w:bCs/>
        </w:rPr>
        <w:t xml:space="preserve">Er eitthvað sem þú </w:t>
      </w:r>
      <w:r w:rsidR="00627EBB" w:rsidRPr="00F97255">
        <w:rPr>
          <w:b/>
          <w:bCs/>
        </w:rPr>
        <w:t>vilt gæta sérstaklega eða hafa óbreytt?</w:t>
      </w:r>
    </w:p>
    <w:p w14:paraId="61DA503D" w14:textId="77777777" w:rsidR="00FE7DAB" w:rsidRDefault="002E4E02" w:rsidP="00627EBB">
      <w:pPr>
        <w:pStyle w:val="ListParagraph"/>
        <w:numPr>
          <w:ilvl w:val="0"/>
          <w:numId w:val="2"/>
        </w:numPr>
        <w:spacing w:after="0" w:line="240" w:lineRule="auto"/>
        <w:jc w:val="both"/>
        <w:rPr>
          <w:rFonts w:ascii="Calibri" w:eastAsia="Times New Roman" w:hAnsi="Calibri" w:cs="Calibri"/>
          <w:color w:val="000000"/>
          <w:lang w:eastAsia="is-IS"/>
        </w:rPr>
      </w:pPr>
      <w:r w:rsidRPr="00FE7DAB">
        <w:rPr>
          <w:rFonts w:ascii="Calibri" w:eastAsia="Times New Roman" w:hAnsi="Calibri" w:cs="Calibri"/>
          <w:color w:val="000000"/>
          <w:lang w:eastAsia="is-IS"/>
        </w:rPr>
        <w:t>Gott að passa upp á Jökulinn og halda þjóðgarðinum eins góðum og líkum því sem hann er í dag.</w:t>
      </w:r>
    </w:p>
    <w:p w14:paraId="3E93858D" w14:textId="77777777" w:rsidR="00FE7DAB" w:rsidRDefault="000A1D6C" w:rsidP="0048204C">
      <w:pPr>
        <w:pStyle w:val="ListParagraph"/>
        <w:numPr>
          <w:ilvl w:val="0"/>
          <w:numId w:val="2"/>
        </w:numPr>
        <w:spacing w:after="0" w:line="240" w:lineRule="auto"/>
        <w:jc w:val="both"/>
        <w:rPr>
          <w:rFonts w:ascii="Calibri" w:eastAsia="Times New Roman" w:hAnsi="Calibri" w:cs="Calibri"/>
          <w:color w:val="000000"/>
          <w:lang w:eastAsia="is-IS"/>
        </w:rPr>
      </w:pPr>
      <w:r w:rsidRPr="00FE7DAB">
        <w:rPr>
          <w:rFonts w:ascii="Calibri" w:eastAsia="Times New Roman" w:hAnsi="Calibri" w:cs="Calibri"/>
          <w:color w:val="000000"/>
          <w:lang w:eastAsia="is-IS"/>
        </w:rPr>
        <w:t xml:space="preserve">Passa upp á Snæfellsjökul og </w:t>
      </w:r>
      <w:proofErr w:type="spellStart"/>
      <w:r w:rsidRPr="00FE7DAB">
        <w:rPr>
          <w:rFonts w:ascii="Calibri" w:eastAsia="Times New Roman" w:hAnsi="Calibri" w:cs="Calibri"/>
          <w:color w:val="000000"/>
          <w:lang w:eastAsia="is-IS"/>
        </w:rPr>
        <w:t>mosann</w:t>
      </w:r>
      <w:proofErr w:type="spellEnd"/>
      <w:r w:rsidRPr="00FE7DAB">
        <w:rPr>
          <w:rFonts w:ascii="Calibri" w:eastAsia="Times New Roman" w:hAnsi="Calibri" w:cs="Calibri"/>
          <w:color w:val="000000"/>
          <w:lang w:eastAsia="is-IS"/>
        </w:rPr>
        <w:t>.</w:t>
      </w:r>
    </w:p>
    <w:p w14:paraId="211B77E2" w14:textId="77777777" w:rsidR="00FE7DAB" w:rsidRDefault="0048204C" w:rsidP="0048204C">
      <w:pPr>
        <w:pStyle w:val="ListParagraph"/>
        <w:numPr>
          <w:ilvl w:val="0"/>
          <w:numId w:val="2"/>
        </w:numPr>
        <w:spacing w:after="0" w:line="240" w:lineRule="auto"/>
        <w:jc w:val="both"/>
        <w:rPr>
          <w:rFonts w:ascii="Calibri" w:eastAsia="Times New Roman" w:hAnsi="Calibri" w:cs="Calibri"/>
          <w:color w:val="000000"/>
          <w:lang w:eastAsia="is-IS"/>
        </w:rPr>
      </w:pPr>
      <w:r w:rsidRPr="00FE7DAB">
        <w:rPr>
          <w:rFonts w:ascii="Calibri" w:eastAsia="Times New Roman" w:hAnsi="Calibri" w:cs="Calibri"/>
          <w:color w:val="000000"/>
          <w:lang w:eastAsia="is-IS"/>
        </w:rPr>
        <w:t>Eitthvað passa - gera sem minnst.</w:t>
      </w:r>
    </w:p>
    <w:p w14:paraId="2BD265AF" w14:textId="77777777" w:rsidR="00FE7DAB" w:rsidRDefault="0048204C" w:rsidP="0048204C">
      <w:pPr>
        <w:pStyle w:val="ListParagraph"/>
        <w:numPr>
          <w:ilvl w:val="0"/>
          <w:numId w:val="2"/>
        </w:numPr>
        <w:spacing w:after="0" w:line="240" w:lineRule="auto"/>
        <w:jc w:val="both"/>
        <w:rPr>
          <w:rFonts w:ascii="Calibri" w:eastAsia="Times New Roman" w:hAnsi="Calibri" w:cs="Calibri"/>
          <w:color w:val="000000"/>
          <w:lang w:eastAsia="is-IS"/>
        </w:rPr>
      </w:pPr>
      <w:r w:rsidRPr="00FE7DAB">
        <w:rPr>
          <w:rFonts w:ascii="Calibri" w:eastAsia="Times New Roman" w:hAnsi="Calibri" w:cs="Calibri"/>
          <w:color w:val="000000"/>
          <w:lang w:eastAsia="is-IS"/>
        </w:rPr>
        <w:t>Mér finnst að það þurfi að vernda fuglalífið í þjóðgarðinum.</w:t>
      </w:r>
    </w:p>
    <w:p w14:paraId="16FEE7E1" w14:textId="77777777" w:rsidR="00FE7DAB" w:rsidRDefault="0048204C" w:rsidP="0048204C">
      <w:pPr>
        <w:pStyle w:val="ListParagraph"/>
        <w:numPr>
          <w:ilvl w:val="0"/>
          <w:numId w:val="2"/>
        </w:numPr>
        <w:spacing w:after="0" w:line="240" w:lineRule="auto"/>
        <w:jc w:val="both"/>
        <w:rPr>
          <w:rFonts w:ascii="Calibri" w:eastAsia="Times New Roman" w:hAnsi="Calibri" w:cs="Calibri"/>
          <w:color w:val="000000"/>
          <w:lang w:eastAsia="is-IS"/>
        </w:rPr>
      </w:pPr>
      <w:r w:rsidRPr="00FE7DAB">
        <w:rPr>
          <w:rFonts w:ascii="Calibri" w:eastAsia="Times New Roman" w:hAnsi="Calibri" w:cs="Calibri"/>
          <w:color w:val="000000"/>
          <w:lang w:eastAsia="is-IS"/>
        </w:rPr>
        <w:t>Passa vel upp á hellana.</w:t>
      </w:r>
    </w:p>
    <w:p w14:paraId="6A2B881D" w14:textId="77777777" w:rsidR="00FE7DAB" w:rsidRDefault="0048204C" w:rsidP="006B7188">
      <w:pPr>
        <w:pStyle w:val="ListParagraph"/>
        <w:numPr>
          <w:ilvl w:val="0"/>
          <w:numId w:val="2"/>
        </w:numPr>
        <w:spacing w:after="0" w:line="240" w:lineRule="auto"/>
        <w:jc w:val="both"/>
        <w:rPr>
          <w:rFonts w:ascii="Calibri" w:eastAsia="Times New Roman" w:hAnsi="Calibri" w:cs="Calibri"/>
          <w:color w:val="000000"/>
          <w:lang w:eastAsia="is-IS"/>
        </w:rPr>
      </w:pPr>
      <w:r w:rsidRPr="00FE7DAB">
        <w:rPr>
          <w:rFonts w:ascii="Calibri" w:eastAsia="Times New Roman" w:hAnsi="Calibri" w:cs="Calibri"/>
          <w:color w:val="000000"/>
          <w:lang w:eastAsia="is-IS"/>
        </w:rPr>
        <w:t>Passa dýrin og plönturnar.</w:t>
      </w:r>
    </w:p>
    <w:p w14:paraId="1DA645C2" w14:textId="7BA453B0" w:rsidR="006B7188" w:rsidRDefault="006B7188" w:rsidP="006B7188">
      <w:pPr>
        <w:pStyle w:val="ListParagraph"/>
        <w:numPr>
          <w:ilvl w:val="0"/>
          <w:numId w:val="2"/>
        </w:numPr>
        <w:spacing w:after="0" w:line="240" w:lineRule="auto"/>
        <w:jc w:val="both"/>
        <w:rPr>
          <w:rFonts w:ascii="Calibri" w:eastAsia="Times New Roman" w:hAnsi="Calibri" w:cs="Calibri"/>
          <w:color w:val="000000"/>
          <w:lang w:eastAsia="is-IS"/>
        </w:rPr>
      </w:pPr>
      <w:r w:rsidRPr="00FE7DAB">
        <w:rPr>
          <w:rFonts w:ascii="Calibri" w:eastAsia="Times New Roman" w:hAnsi="Calibri" w:cs="Calibri"/>
          <w:color w:val="000000"/>
          <w:lang w:eastAsia="is-IS"/>
        </w:rPr>
        <w:t>Mér finnst þjóðgarðurinn flottur eins og hann er núna.</w:t>
      </w:r>
    </w:p>
    <w:p w14:paraId="4FA0482A" w14:textId="77777777" w:rsidR="00200076" w:rsidRDefault="00200076" w:rsidP="009A408D">
      <w:pPr>
        <w:spacing w:after="0" w:line="240" w:lineRule="auto"/>
        <w:jc w:val="both"/>
        <w:rPr>
          <w:rFonts w:ascii="Calibri" w:eastAsia="Times New Roman" w:hAnsi="Calibri" w:cs="Calibri"/>
          <w:b/>
          <w:bCs/>
          <w:color w:val="000000"/>
          <w:lang w:eastAsia="is-IS"/>
        </w:rPr>
      </w:pPr>
    </w:p>
    <w:p w14:paraId="0EECF1C2" w14:textId="592B14AC" w:rsidR="009A408D" w:rsidRPr="007C24D5" w:rsidRDefault="009A408D" w:rsidP="009A408D">
      <w:pPr>
        <w:spacing w:after="0" w:line="240" w:lineRule="auto"/>
        <w:jc w:val="both"/>
        <w:rPr>
          <w:rFonts w:ascii="Calibri" w:eastAsia="Times New Roman" w:hAnsi="Calibri" w:cs="Calibri"/>
          <w:b/>
          <w:bCs/>
          <w:color w:val="000000"/>
          <w:lang w:eastAsia="is-IS"/>
        </w:rPr>
      </w:pPr>
      <w:r w:rsidRPr="007C24D5">
        <w:rPr>
          <w:rFonts w:ascii="Calibri" w:eastAsia="Times New Roman" w:hAnsi="Calibri" w:cs="Calibri"/>
          <w:b/>
          <w:bCs/>
          <w:color w:val="000000"/>
          <w:lang w:eastAsia="is-IS"/>
        </w:rPr>
        <w:t>Lýsingar nemenda á upplifun þeirra í þjóðgarðinum</w:t>
      </w:r>
    </w:p>
    <w:p w14:paraId="33035ABF" w14:textId="77777777" w:rsidR="009A408D" w:rsidRPr="003878EA" w:rsidRDefault="009A408D" w:rsidP="009A408D">
      <w:pPr>
        <w:spacing w:after="0" w:line="240" w:lineRule="auto"/>
        <w:jc w:val="both"/>
        <w:rPr>
          <w:rFonts w:ascii="Calibri" w:eastAsia="Times New Roman" w:hAnsi="Calibri" w:cs="Calibri"/>
          <w:color w:val="000000"/>
          <w:lang w:eastAsia="is-IS"/>
        </w:rPr>
      </w:pPr>
    </w:p>
    <w:p w14:paraId="22BD1EDD" w14:textId="77777777" w:rsidR="009A408D" w:rsidRDefault="009A408D" w:rsidP="009A408D">
      <w:pPr>
        <w:pStyle w:val="ListParagraph"/>
        <w:numPr>
          <w:ilvl w:val="0"/>
          <w:numId w:val="4"/>
        </w:numPr>
        <w:spacing w:after="0" w:line="240" w:lineRule="auto"/>
        <w:jc w:val="both"/>
        <w:rPr>
          <w:rFonts w:ascii="Calibri" w:eastAsia="Times New Roman" w:hAnsi="Calibri" w:cs="Calibri"/>
          <w:color w:val="000000"/>
          <w:lang w:eastAsia="is-IS"/>
        </w:rPr>
      </w:pPr>
      <w:r w:rsidRPr="00987F75">
        <w:rPr>
          <w:rFonts w:ascii="Calibri" w:eastAsia="Times New Roman" w:hAnsi="Calibri" w:cs="Calibri"/>
          <w:color w:val="000000"/>
          <w:lang w:eastAsia="is-IS"/>
        </w:rPr>
        <w:t>Djúpalónssandur, hættuleg ganga þegar maður ætlar t.d. að labba niður og skoða steinana.</w:t>
      </w:r>
    </w:p>
    <w:p w14:paraId="4C55D715" w14:textId="77777777" w:rsidR="009A408D" w:rsidRDefault="009A408D" w:rsidP="009A408D">
      <w:pPr>
        <w:pStyle w:val="ListParagraph"/>
        <w:numPr>
          <w:ilvl w:val="0"/>
          <w:numId w:val="4"/>
        </w:numPr>
        <w:spacing w:after="0" w:line="240" w:lineRule="auto"/>
        <w:jc w:val="both"/>
        <w:rPr>
          <w:rFonts w:ascii="Calibri" w:eastAsia="Times New Roman" w:hAnsi="Calibri" w:cs="Calibri"/>
          <w:color w:val="000000"/>
          <w:lang w:eastAsia="is-IS"/>
        </w:rPr>
      </w:pPr>
      <w:r w:rsidRPr="00987F75">
        <w:rPr>
          <w:rFonts w:ascii="Calibri" w:eastAsia="Times New Roman" w:hAnsi="Calibri" w:cs="Calibri"/>
          <w:color w:val="000000"/>
          <w:lang w:eastAsia="is-IS"/>
        </w:rPr>
        <w:t>Djúpalónssandur, sá fallegt fiðrildi.</w:t>
      </w:r>
    </w:p>
    <w:p w14:paraId="14290F75" w14:textId="77777777" w:rsidR="009A408D" w:rsidRDefault="009A408D" w:rsidP="009A408D">
      <w:pPr>
        <w:pStyle w:val="ListParagraph"/>
        <w:numPr>
          <w:ilvl w:val="0"/>
          <w:numId w:val="4"/>
        </w:numPr>
        <w:spacing w:after="0" w:line="240" w:lineRule="auto"/>
        <w:jc w:val="both"/>
        <w:rPr>
          <w:rFonts w:ascii="Calibri" w:eastAsia="Times New Roman" w:hAnsi="Calibri" w:cs="Calibri"/>
          <w:color w:val="000000"/>
          <w:lang w:eastAsia="is-IS"/>
        </w:rPr>
      </w:pPr>
      <w:r w:rsidRPr="00987F75">
        <w:rPr>
          <w:rFonts w:ascii="Calibri" w:eastAsia="Times New Roman" w:hAnsi="Calibri" w:cs="Calibri"/>
          <w:color w:val="000000"/>
          <w:lang w:eastAsia="is-IS"/>
        </w:rPr>
        <w:t>Ég sá hversu kraftmikill sjórinn getur verið á Djúpalónssandi.</w:t>
      </w:r>
    </w:p>
    <w:p w14:paraId="0642B248" w14:textId="77777777" w:rsidR="009A408D" w:rsidRDefault="009A408D" w:rsidP="009A408D">
      <w:pPr>
        <w:pStyle w:val="ListParagraph"/>
        <w:numPr>
          <w:ilvl w:val="0"/>
          <w:numId w:val="4"/>
        </w:numPr>
        <w:spacing w:after="0" w:line="240" w:lineRule="auto"/>
        <w:jc w:val="both"/>
        <w:rPr>
          <w:rFonts w:ascii="Calibri" w:eastAsia="Times New Roman" w:hAnsi="Calibri" w:cs="Calibri"/>
          <w:color w:val="000000"/>
          <w:lang w:eastAsia="is-IS"/>
        </w:rPr>
      </w:pPr>
      <w:r w:rsidRPr="00987F75">
        <w:rPr>
          <w:rFonts w:ascii="Calibri" w:eastAsia="Times New Roman" w:hAnsi="Calibri" w:cs="Calibri"/>
          <w:color w:val="000000"/>
          <w:lang w:eastAsia="is-IS"/>
        </w:rPr>
        <w:t>Gaman er að fara niður í Skarðsvík með fjölskyldu eða vinum og labba berfættur á sandinum, borða nesti á bekknum.</w:t>
      </w:r>
    </w:p>
    <w:p w14:paraId="1B71C1DB" w14:textId="0EBD5AF4" w:rsidR="00DC52A2" w:rsidRPr="00200076" w:rsidRDefault="009A408D" w:rsidP="006B7188">
      <w:pPr>
        <w:pStyle w:val="ListParagraph"/>
        <w:numPr>
          <w:ilvl w:val="0"/>
          <w:numId w:val="4"/>
        </w:numPr>
        <w:spacing w:after="0" w:line="240" w:lineRule="auto"/>
        <w:jc w:val="both"/>
        <w:rPr>
          <w:rFonts w:ascii="Calibri" w:eastAsia="Times New Roman" w:hAnsi="Calibri" w:cs="Calibri"/>
          <w:color w:val="000000"/>
          <w:lang w:eastAsia="is-IS"/>
        </w:rPr>
      </w:pPr>
      <w:r w:rsidRPr="00987F75">
        <w:rPr>
          <w:rFonts w:ascii="Calibri" w:eastAsia="Times New Roman" w:hAnsi="Calibri" w:cs="Calibri"/>
          <w:color w:val="000000"/>
          <w:lang w:eastAsia="is-IS"/>
        </w:rPr>
        <w:t xml:space="preserve">Mér fannst eftirminnilegt frá síðustu ferð í þjóðgarðinn að sjá fuglabjargið og </w:t>
      </w:r>
      <w:proofErr w:type="spellStart"/>
      <w:r w:rsidRPr="00987F75">
        <w:rPr>
          <w:rFonts w:ascii="Calibri" w:eastAsia="Times New Roman" w:hAnsi="Calibri" w:cs="Calibri"/>
          <w:color w:val="000000"/>
          <w:lang w:eastAsia="is-IS"/>
        </w:rPr>
        <w:t>brimið</w:t>
      </w:r>
      <w:proofErr w:type="spellEnd"/>
      <w:r w:rsidRPr="00987F75">
        <w:rPr>
          <w:rFonts w:ascii="Calibri" w:eastAsia="Times New Roman" w:hAnsi="Calibri" w:cs="Calibri"/>
          <w:color w:val="000000"/>
          <w:lang w:eastAsia="is-IS"/>
        </w:rPr>
        <w:t>.</w:t>
      </w:r>
    </w:p>
    <w:p w14:paraId="5EB6A4BF" w14:textId="64947872" w:rsidR="00077930" w:rsidRDefault="00DC52A2" w:rsidP="006B7188">
      <w:pPr>
        <w:spacing w:after="0" w:line="240" w:lineRule="auto"/>
        <w:jc w:val="both"/>
        <w:rPr>
          <w:rFonts w:ascii="Calibri" w:eastAsia="Times New Roman" w:hAnsi="Calibri" w:cs="Calibri"/>
          <w:b/>
          <w:bCs/>
          <w:color w:val="000000"/>
          <w:lang w:eastAsia="is-IS"/>
        </w:rPr>
      </w:pPr>
      <w:r>
        <w:rPr>
          <w:noProof/>
        </w:rPr>
        <w:drawing>
          <wp:anchor distT="0" distB="0" distL="114300" distR="114300" simplePos="0" relativeHeight="251660288" behindDoc="1" locked="0" layoutInCell="1" allowOverlap="1" wp14:anchorId="6A9E31BA" wp14:editId="607225DF">
            <wp:simplePos x="895350" y="895350"/>
            <wp:positionH relativeFrom="column">
              <wp:posOffset>-3810</wp:posOffset>
            </wp:positionH>
            <wp:positionV relativeFrom="page">
              <wp:align>top</wp:align>
            </wp:positionV>
            <wp:extent cx="5760000" cy="3088800"/>
            <wp:effectExtent l="0" t="0" r="0" b="0"/>
            <wp:wrapTight wrapText="bothSides">
              <wp:wrapPolygon edited="0">
                <wp:start x="0" y="0"/>
                <wp:lineTo x="0" y="21449"/>
                <wp:lineTo x="21505" y="21449"/>
                <wp:lineTo x="21505" y="0"/>
                <wp:lineTo x="0" y="0"/>
              </wp:wrapPolygon>
            </wp:wrapTight>
            <wp:docPr id="8"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roo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000" cy="3088800"/>
                    </a:xfrm>
                    <a:prstGeom prst="rect">
                      <a:avLst/>
                    </a:prstGeom>
                  </pic:spPr>
                </pic:pic>
              </a:graphicData>
            </a:graphic>
            <wp14:sizeRelH relativeFrom="margin">
              <wp14:pctWidth>0</wp14:pctWidth>
            </wp14:sizeRelH>
            <wp14:sizeRelV relativeFrom="margin">
              <wp14:pctHeight>0</wp14:pctHeight>
            </wp14:sizeRelV>
          </wp:anchor>
        </w:drawing>
      </w:r>
      <w:r w:rsidR="00077930">
        <w:rPr>
          <w:noProof/>
        </w:rPr>
        <w:drawing>
          <wp:anchor distT="0" distB="0" distL="114300" distR="114300" simplePos="0" relativeHeight="251666432" behindDoc="1" locked="0" layoutInCell="1" allowOverlap="1" wp14:anchorId="486469CA" wp14:editId="10368DA4">
            <wp:simplePos x="0" y="0"/>
            <wp:positionH relativeFrom="margin">
              <wp:align>right</wp:align>
            </wp:positionH>
            <wp:positionV relativeFrom="page">
              <wp:align>top</wp:align>
            </wp:positionV>
            <wp:extent cx="5760000" cy="4320000"/>
            <wp:effectExtent l="0" t="0" r="0" b="4445"/>
            <wp:wrapTight wrapText="bothSides">
              <wp:wrapPolygon edited="0">
                <wp:start x="0" y="0"/>
                <wp:lineTo x="0" y="21527"/>
                <wp:lineTo x="21505" y="21527"/>
                <wp:lineTo x="21505" y="0"/>
                <wp:lineTo x="0" y="0"/>
              </wp:wrapPolygon>
            </wp:wrapTight>
            <wp:docPr id="15" name="Picture 15" descr="A group of children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hildren sitting around a tabl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3701C" w14:textId="41651A81" w:rsidR="008413C0" w:rsidRPr="000A3C40" w:rsidRDefault="008413C0" w:rsidP="006B7188">
      <w:pPr>
        <w:spacing w:after="0" w:line="240" w:lineRule="auto"/>
        <w:jc w:val="both"/>
        <w:rPr>
          <w:rFonts w:ascii="Calibri" w:eastAsia="Times New Roman" w:hAnsi="Calibri" w:cs="Calibri"/>
          <w:b/>
          <w:bCs/>
          <w:color w:val="000000"/>
          <w:lang w:eastAsia="is-IS"/>
        </w:rPr>
      </w:pPr>
      <w:r w:rsidRPr="000A3C40">
        <w:rPr>
          <w:rFonts w:ascii="Calibri" w:eastAsia="Times New Roman" w:hAnsi="Calibri" w:cs="Calibri"/>
          <w:b/>
          <w:bCs/>
          <w:color w:val="000000"/>
          <w:lang w:eastAsia="is-IS"/>
        </w:rPr>
        <w:t>Óskir</w:t>
      </w:r>
      <w:r w:rsidR="000A3C40" w:rsidRPr="000A3C40">
        <w:rPr>
          <w:rFonts w:ascii="Calibri" w:eastAsia="Times New Roman" w:hAnsi="Calibri" w:cs="Calibri"/>
          <w:b/>
          <w:bCs/>
          <w:color w:val="000000"/>
          <w:lang w:eastAsia="is-IS"/>
        </w:rPr>
        <w:t xml:space="preserve"> unga fólksins</w:t>
      </w:r>
    </w:p>
    <w:p w14:paraId="2644B49A" w14:textId="5E7C0213" w:rsidR="007958BE" w:rsidRPr="006B7188" w:rsidRDefault="004453A3" w:rsidP="006B7188">
      <w:pPr>
        <w:spacing w:after="0" w:line="240" w:lineRule="auto"/>
        <w:jc w:val="both"/>
        <w:rPr>
          <w:rFonts w:ascii="Calibri" w:eastAsia="Times New Roman" w:hAnsi="Calibri" w:cs="Calibri"/>
          <w:color w:val="000000"/>
          <w:lang w:eastAsia="is-IS"/>
        </w:rPr>
      </w:pPr>
      <w:r>
        <w:rPr>
          <w:rFonts w:ascii="Calibri" w:eastAsia="Times New Roman" w:hAnsi="Calibri" w:cs="Calibri"/>
          <w:color w:val="000000"/>
          <w:lang w:eastAsia="is-IS"/>
        </w:rPr>
        <w:t>Hvað finnst unga fólkinu vanta í þjóðgarðinn</w:t>
      </w:r>
      <w:r w:rsidR="00F3348C">
        <w:rPr>
          <w:rFonts w:ascii="Calibri" w:eastAsia="Times New Roman" w:hAnsi="Calibri" w:cs="Calibri"/>
          <w:color w:val="000000"/>
          <w:lang w:eastAsia="is-IS"/>
        </w:rPr>
        <w:t xml:space="preserve"> og hvað langar þ</w:t>
      </w:r>
      <w:r w:rsidR="00ED7C2E">
        <w:rPr>
          <w:rFonts w:ascii="Calibri" w:eastAsia="Times New Roman" w:hAnsi="Calibri" w:cs="Calibri"/>
          <w:color w:val="000000"/>
          <w:lang w:eastAsia="is-IS"/>
        </w:rPr>
        <w:t>ví</w:t>
      </w:r>
      <w:r w:rsidR="00F3348C">
        <w:rPr>
          <w:rFonts w:ascii="Calibri" w:eastAsia="Times New Roman" w:hAnsi="Calibri" w:cs="Calibri"/>
          <w:color w:val="000000"/>
          <w:lang w:eastAsia="is-IS"/>
        </w:rPr>
        <w:t xml:space="preserve"> til að gera? </w:t>
      </w:r>
      <w:r w:rsidR="001974DA">
        <w:rPr>
          <w:rFonts w:ascii="Calibri" w:eastAsia="Times New Roman" w:hAnsi="Calibri" w:cs="Calibri"/>
          <w:color w:val="000000"/>
          <w:lang w:eastAsia="is-IS"/>
        </w:rPr>
        <w:t xml:space="preserve">Við þeirri spurningu komu margar </w:t>
      </w:r>
      <w:r w:rsidR="000B2DAD">
        <w:rPr>
          <w:rFonts w:ascii="Calibri" w:eastAsia="Times New Roman" w:hAnsi="Calibri" w:cs="Calibri"/>
          <w:color w:val="000000"/>
          <w:lang w:eastAsia="is-IS"/>
        </w:rPr>
        <w:t xml:space="preserve">skemmtilegar </w:t>
      </w:r>
      <w:r w:rsidR="001974DA">
        <w:rPr>
          <w:rFonts w:ascii="Calibri" w:eastAsia="Times New Roman" w:hAnsi="Calibri" w:cs="Calibri"/>
          <w:color w:val="000000"/>
          <w:lang w:eastAsia="is-IS"/>
        </w:rPr>
        <w:t>óskir og hugmyndir</w:t>
      </w:r>
      <w:r w:rsidR="00054D0E">
        <w:rPr>
          <w:rFonts w:ascii="Calibri" w:eastAsia="Times New Roman" w:hAnsi="Calibri" w:cs="Calibri"/>
          <w:color w:val="000000"/>
          <w:lang w:eastAsia="is-IS"/>
        </w:rPr>
        <w:t xml:space="preserve">. </w:t>
      </w:r>
      <w:r w:rsidR="00150876">
        <w:rPr>
          <w:rFonts w:ascii="Calibri" w:eastAsia="Times New Roman" w:hAnsi="Calibri" w:cs="Calibri"/>
          <w:color w:val="000000"/>
          <w:lang w:eastAsia="is-IS"/>
        </w:rPr>
        <w:t xml:space="preserve">Eðli þeirra var nokkuð ólíkt eftir aldri nemenda eins og gefur að skilja. </w:t>
      </w:r>
      <w:r w:rsidR="004F7179">
        <w:rPr>
          <w:rFonts w:ascii="Calibri" w:eastAsia="Times New Roman" w:hAnsi="Calibri" w:cs="Calibri"/>
          <w:color w:val="000000"/>
          <w:lang w:eastAsia="is-IS"/>
        </w:rPr>
        <w:t>Yngri börnin sáu</w:t>
      </w:r>
      <w:r w:rsidR="005358AF">
        <w:rPr>
          <w:rFonts w:ascii="Calibri" w:eastAsia="Times New Roman" w:hAnsi="Calibri" w:cs="Calibri"/>
          <w:color w:val="000000"/>
          <w:lang w:eastAsia="is-IS"/>
        </w:rPr>
        <w:t xml:space="preserve"> t.d.</w:t>
      </w:r>
      <w:r w:rsidR="004F7179">
        <w:rPr>
          <w:rFonts w:ascii="Calibri" w:eastAsia="Times New Roman" w:hAnsi="Calibri" w:cs="Calibri"/>
          <w:color w:val="000000"/>
          <w:lang w:eastAsia="is-IS"/>
        </w:rPr>
        <w:t xml:space="preserve"> fyrir sér trampólín</w:t>
      </w:r>
      <w:r w:rsidR="005358AF">
        <w:rPr>
          <w:rFonts w:ascii="Calibri" w:eastAsia="Times New Roman" w:hAnsi="Calibri" w:cs="Calibri"/>
          <w:color w:val="000000"/>
          <w:lang w:eastAsia="is-IS"/>
        </w:rPr>
        <w:t xml:space="preserve">, </w:t>
      </w:r>
      <w:proofErr w:type="spellStart"/>
      <w:r w:rsidR="005358AF">
        <w:rPr>
          <w:rFonts w:ascii="Calibri" w:eastAsia="Times New Roman" w:hAnsi="Calibri" w:cs="Calibri"/>
          <w:color w:val="000000"/>
          <w:lang w:eastAsia="is-IS"/>
        </w:rPr>
        <w:t>ærslabelgi</w:t>
      </w:r>
      <w:proofErr w:type="spellEnd"/>
      <w:r w:rsidR="005358AF">
        <w:rPr>
          <w:rFonts w:ascii="Calibri" w:eastAsia="Times New Roman" w:hAnsi="Calibri" w:cs="Calibri"/>
          <w:color w:val="000000"/>
          <w:lang w:eastAsia="is-IS"/>
        </w:rPr>
        <w:t xml:space="preserve"> og dýr en þau elstu </w:t>
      </w:r>
      <w:r w:rsidR="00AE0240">
        <w:rPr>
          <w:rFonts w:ascii="Calibri" w:eastAsia="Times New Roman" w:hAnsi="Calibri" w:cs="Calibri"/>
          <w:color w:val="000000"/>
          <w:lang w:eastAsia="is-IS"/>
        </w:rPr>
        <w:t>hjólastíga</w:t>
      </w:r>
      <w:r w:rsidR="000A0E4F">
        <w:rPr>
          <w:rFonts w:ascii="Calibri" w:eastAsia="Times New Roman" w:hAnsi="Calibri" w:cs="Calibri"/>
          <w:color w:val="000000"/>
          <w:lang w:eastAsia="is-IS"/>
        </w:rPr>
        <w:t>,</w:t>
      </w:r>
      <w:r w:rsidR="005D2B94">
        <w:rPr>
          <w:rFonts w:ascii="Calibri" w:eastAsia="Times New Roman" w:hAnsi="Calibri" w:cs="Calibri"/>
          <w:color w:val="000000"/>
          <w:lang w:eastAsia="is-IS"/>
        </w:rPr>
        <w:t xml:space="preserve"> eldstæði fyrir</w:t>
      </w:r>
      <w:r w:rsidR="000A0E4F">
        <w:rPr>
          <w:rFonts w:ascii="Calibri" w:eastAsia="Times New Roman" w:hAnsi="Calibri" w:cs="Calibri"/>
          <w:color w:val="000000"/>
          <w:lang w:eastAsia="is-IS"/>
        </w:rPr>
        <w:t xml:space="preserve"> varðeld</w:t>
      </w:r>
      <w:r w:rsidR="009741E0">
        <w:rPr>
          <w:rFonts w:ascii="Calibri" w:eastAsia="Times New Roman" w:hAnsi="Calibri" w:cs="Calibri"/>
          <w:color w:val="000000"/>
          <w:lang w:eastAsia="is-IS"/>
        </w:rPr>
        <w:t xml:space="preserve"> og</w:t>
      </w:r>
      <w:r w:rsidR="009500E5">
        <w:rPr>
          <w:rFonts w:ascii="Calibri" w:eastAsia="Times New Roman" w:hAnsi="Calibri" w:cs="Calibri"/>
          <w:color w:val="000000"/>
          <w:lang w:eastAsia="is-IS"/>
        </w:rPr>
        <w:t xml:space="preserve"> jarðskjálf</w:t>
      </w:r>
      <w:r w:rsidR="00A75AEB">
        <w:rPr>
          <w:rFonts w:ascii="Calibri" w:eastAsia="Times New Roman" w:hAnsi="Calibri" w:cs="Calibri"/>
          <w:color w:val="000000"/>
          <w:lang w:eastAsia="is-IS"/>
        </w:rPr>
        <w:t>tamæla</w:t>
      </w:r>
      <w:r w:rsidR="001C2B4C">
        <w:rPr>
          <w:rFonts w:ascii="Calibri" w:eastAsia="Times New Roman" w:hAnsi="Calibri" w:cs="Calibri"/>
          <w:color w:val="000000"/>
          <w:lang w:eastAsia="is-IS"/>
        </w:rPr>
        <w:t>.</w:t>
      </w:r>
      <w:r w:rsidR="00A75AEB">
        <w:rPr>
          <w:rFonts w:ascii="Calibri" w:eastAsia="Times New Roman" w:hAnsi="Calibri" w:cs="Calibri"/>
          <w:color w:val="000000"/>
          <w:lang w:eastAsia="is-IS"/>
        </w:rPr>
        <w:t xml:space="preserve"> </w:t>
      </w:r>
      <w:r w:rsidR="00607382">
        <w:rPr>
          <w:rFonts w:ascii="Calibri" w:eastAsia="Times New Roman" w:hAnsi="Calibri" w:cs="Calibri"/>
          <w:color w:val="000000"/>
          <w:lang w:eastAsia="is-IS"/>
        </w:rPr>
        <w:t>Svörin voru flokkuð saman</w:t>
      </w:r>
      <w:r w:rsidR="00AB3172">
        <w:rPr>
          <w:rFonts w:ascii="Calibri" w:eastAsia="Times New Roman" w:hAnsi="Calibri" w:cs="Calibri"/>
          <w:color w:val="000000"/>
          <w:lang w:eastAsia="is-IS"/>
        </w:rPr>
        <w:t xml:space="preserve"> </w:t>
      </w:r>
      <w:r w:rsidR="001C2B4C">
        <w:rPr>
          <w:rFonts w:ascii="Calibri" w:eastAsia="Times New Roman" w:hAnsi="Calibri" w:cs="Calibri"/>
          <w:color w:val="000000"/>
          <w:lang w:eastAsia="is-IS"/>
        </w:rPr>
        <w:t xml:space="preserve">þannig að það sem nefnt var </w:t>
      </w:r>
      <w:r w:rsidR="00D76825">
        <w:rPr>
          <w:rFonts w:ascii="Calibri" w:eastAsia="Times New Roman" w:hAnsi="Calibri" w:cs="Calibri"/>
          <w:color w:val="000000"/>
          <w:lang w:eastAsia="is-IS"/>
        </w:rPr>
        <w:t>og tengist</w:t>
      </w:r>
      <w:r w:rsidR="00033D95">
        <w:rPr>
          <w:rFonts w:ascii="Calibri" w:eastAsia="Times New Roman" w:hAnsi="Calibri" w:cs="Calibri"/>
          <w:color w:val="000000"/>
          <w:lang w:eastAsia="is-IS"/>
        </w:rPr>
        <w:t xml:space="preserve"> </w:t>
      </w:r>
      <w:r w:rsidR="00252E2C">
        <w:rPr>
          <w:rFonts w:ascii="Calibri" w:eastAsia="Times New Roman" w:hAnsi="Calibri" w:cs="Calibri"/>
          <w:color w:val="000000"/>
          <w:lang w:eastAsia="is-IS"/>
        </w:rPr>
        <w:t xml:space="preserve">fæðu er sett saman í einn flokk hvort sem það var ísbúð eða </w:t>
      </w:r>
      <w:r w:rsidR="006955F2">
        <w:rPr>
          <w:rFonts w:ascii="Calibri" w:eastAsia="Times New Roman" w:hAnsi="Calibri" w:cs="Calibri"/>
          <w:color w:val="000000"/>
          <w:lang w:eastAsia="is-IS"/>
        </w:rPr>
        <w:t>matarhátíð.</w:t>
      </w:r>
    </w:p>
    <w:p w14:paraId="439E917E" w14:textId="77777777" w:rsidR="00627EBB" w:rsidRDefault="00627EBB" w:rsidP="002008A0">
      <w:pPr>
        <w:jc w:val="both"/>
      </w:pPr>
    </w:p>
    <w:p w14:paraId="23C724D1" w14:textId="359C8C7E" w:rsidR="00AE63B5" w:rsidRPr="00741E1E" w:rsidRDefault="00AE63B5" w:rsidP="002008A0">
      <w:pPr>
        <w:jc w:val="both"/>
        <w:rPr>
          <w:i/>
          <w:iCs/>
        </w:rPr>
      </w:pPr>
      <w:r w:rsidRPr="00741E1E">
        <w:rPr>
          <w:i/>
          <w:iCs/>
        </w:rPr>
        <w:t xml:space="preserve">Tafla 3. </w:t>
      </w:r>
      <w:r w:rsidR="00CB41F7" w:rsidRPr="00741E1E">
        <w:rPr>
          <w:i/>
          <w:iCs/>
        </w:rPr>
        <w:t>Hvað myndi unga fólkið vilja hafa og geta</w:t>
      </w:r>
      <w:r w:rsidR="00741E1E" w:rsidRPr="00741E1E">
        <w:rPr>
          <w:i/>
          <w:iCs/>
        </w:rPr>
        <w:t xml:space="preserve"> gert í Þjóðgarðinum?</w:t>
      </w:r>
    </w:p>
    <w:tbl>
      <w:tblPr>
        <w:tblStyle w:val="TableGrid"/>
        <w:tblW w:w="9168" w:type="dxa"/>
        <w:tblLook w:val="04A0" w:firstRow="1" w:lastRow="0" w:firstColumn="1" w:lastColumn="0" w:noHBand="0" w:noVBand="1"/>
      </w:tblPr>
      <w:tblGrid>
        <w:gridCol w:w="1859"/>
        <w:gridCol w:w="7309"/>
      </w:tblGrid>
      <w:tr w:rsidR="00033D95" w14:paraId="6B5858A2" w14:textId="77777777" w:rsidTr="007C5A5D">
        <w:trPr>
          <w:trHeight w:val="274"/>
        </w:trPr>
        <w:tc>
          <w:tcPr>
            <w:tcW w:w="1859" w:type="dxa"/>
          </w:tcPr>
          <w:p w14:paraId="54FEB94E" w14:textId="75A7F18B" w:rsidR="00033D95" w:rsidRPr="000A3C40" w:rsidRDefault="00AE3010" w:rsidP="002008A0">
            <w:pPr>
              <w:jc w:val="both"/>
              <w:rPr>
                <w:b/>
                <w:bCs/>
              </w:rPr>
            </w:pPr>
            <w:r w:rsidRPr="000A3C40">
              <w:rPr>
                <w:b/>
                <w:bCs/>
              </w:rPr>
              <w:t>Atkvæði samtals</w:t>
            </w:r>
          </w:p>
        </w:tc>
        <w:tc>
          <w:tcPr>
            <w:tcW w:w="7309" w:type="dxa"/>
          </w:tcPr>
          <w:p w14:paraId="4B17CE76" w14:textId="7F24426A" w:rsidR="00033D95" w:rsidRPr="000A3C40" w:rsidRDefault="00AE3010" w:rsidP="002008A0">
            <w:pPr>
              <w:jc w:val="both"/>
              <w:rPr>
                <w:b/>
                <w:bCs/>
              </w:rPr>
            </w:pPr>
            <w:r w:rsidRPr="000A3C40">
              <w:rPr>
                <w:b/>
                <w:bCs/>
              </w:rPr>
              <w:t>Hugmyndir</w:t>
            </w:r>
          </w:p>
        </w:tc>
      </w:tr>
      <w:tr w:rsidR="00033D95" w14:paraId="78F0FC94" w14:textId="77777777" w:rsidTr="007C5A5D">
        <w:trPr>
          <w:trHeight w:val="1098"/>
        </w:trPr>
        <w:tc>
          <w:tcPr>
            <w:tcW w:w="1859" w:type="dxa"/>
          </w:tcPr>
          <w:p w14:paraId="374D41E7" w14:textId="379293CC" w:rsidR="00033D95" w:rsidRDefault="00AE3010" w:rsidP="002008A0">
            <w:pPr>
              <w:jc w:val="both"/>
            </w:pPr>
            <w:r>
              <w:t>128</w:t>
            </w:r>
          </w:p>
        </w:tc>
        <w:tc>
          <w:tcPr>
            <w:tcW w:w="7309" w:type="dxa"/>
          </w:tcPr>
          <w:p w14:paraId="04D7A8EB" w14:textId="0AFEC2CE" w:rsidR="00B5296A" w:rsidRDefault="00B5296A" w:rsidP="00B5296A">
            <w:pPr>
              <w:jc w:val="both"/>
              <w:rPr>
                <w:rFonts w:ascii="Calibri" w:hAnsi="Calibri" w:cs="Calibri"/>
                <w:color w:val="000000"/>
              </w:rPr>
            </w:pPr>
            <w:r w:rsidRPr="00154A6F">
              <w:rPr>
                <w:rFonts w:ascii="Calibri" w:hAnsi="Calibri" w:cs="Calibri"/>
                <w:b/>
                <w:bCs/>
                <w:color w:val="000000"/>
              </w:rPr>
              <w:t>Leikgarðar, leikvellir, leiktæki:</w:t>
            </w:r>
            <w:r>
              <w:rPr>
                <w:rFonts w:ascii="Calibri" w:hAnsi="Calibri" w:cs="Calibri"/>
                <w:color w:val="000000"/>
              </w:rPr>
              <w:t xml:space="preserve"> </w:t>
            </w:r>
            <w:proofErr w:type="spellStart"/>
            <w:r>
              <w:rPr>
                <w:rFonts w:ascii="Calibri" w:hAnsi="Calibri" w:cs="Calibri"/>
                <w:color w:val="000000"/>
              </w:rPr>
              <w:t>rólur</w:t>
            </w:r>
            <w:proofErr w:type="spellEnd"/>
            <w:r>
              <w:rPr>
                <w:rFonts w:ascii="Calibri" w:hAnsi="Calibri" w:cs="Calibri"/>
                <w:color w:val="000000"/>
              </w:rPr>
              <w:t xml:space="preserve">, klifurveggur, </w:t>
            </w:r>
            <w:proofErr w:type="spellStart"/>
            <w:r>
              <w:rPr>
                <w:rFonts w:ascii="Calibri" w:hAnsi="Calibri" w:cs="Calibri"/>
                <w:color w:val="000000"/>
              </w:rPr>
              <w:t>kóngulóarvefur</w:t>
            </w:r>
            <w:proofErr w:type="spellEnd"/>
            <w:r>
              <w:rPr>
                <w:rFonts w:ascii="Calibri" w:hAnsi="Calibri" w:cs="Calibri"/>
                <w:color w:val="000000"/>
              </w:rPr>
              <w:t xml:space="preserve">, aparóla, </w:t>
            </w:r>
            <w:proofErr w:type="spellStart"/>
            <w:r>
              <w:rPr>
                <w:rFonts w:ascii="Calibri" w:hAnsi="Calibri" w:cs="Calibri"/>
                <w:color w:val="000000"/>
              </w:rPr>
              <w:t>halloween</w:t>
            </w:r>
            <w:proofErr w:type="spellEnd"/>
            <w:r>
              <w:rPr>
                <w:rFonts w:ascii="Calibri" w:hAnsi="Calibri" w:cs="Calibri"/>
                <w:color w:val="000000"/>
              </w:rPr>
              <w:t xml:space="preserve"> garður, sirkus, tívolí, </w:t>
            </w:r>
            <w:proofErr w:type="spellStart"/>
            <w:r>
              <w:rPr>
                <w:rFonts w:ascii="Calibri" w:hAnsi="Calibri" w:cs="Calibri"/>
                <w:color w:val="000000"/>
              </w:rPr>
              <w:t>mini</w:t>
            </w:r>
            <w:proofErr w:type="spellEnd"/>
            <w:r>
              <w:rPr>
                <w:rFonts w:ascii="Calibri" w:hAnsi="Calibri" w:cs="Calibri"/>
                <w:color w:val="000000"/>
              </w:rPr>
              <w:t xml:space="preserve"> Disney, vatnsgarður, jólagarður, jólasveinar, </w:t>
            </w:r>
            <w:r w:rsidR="00696270">
              <w:rPr>
                <w:rFonts w:ascii="Calibri" w:hAnsi="Calibri" w:cs="Calibri"/>
                <w:color w:val="000000"/>
              </w:rPr>
              <w:t>jóla</w:t>
            </w:r>
            <w:r>
              <w:rPr>
                <w:rFonts w:ascii="Calibri" w:hAnsi="Calibri" w:cs="Calibri"/>
                <w:color w:val="000000"/>
              </w:rPr>
              <w:t xml:space="preserve">hús, </w:t>
            </w:r>
            <w:r w:rsidR="00696270">
              <w:rPr>
                <w:rFonts w:ascii="Calibri" w:hAnsi="Calibri" w:cs="Calibri"/>
                <w:color w:val="000000"/>
              </w:rPr>
              <w:t>jóla</w:t>
            </w:r>
            <w:r>
              <w:rPr>
                <w:rFonts w:ascii="Calibri" w:hAnsi="Calibri" w:cs="Calibri"/>
                <w:color w:val="000000"/>
              </w:rPr>
              <w:t>þorp</w:t>
            </w:r>
            <w:r w:rsidR="00875918">
              <w:rPr>
                <w:rFonts w:ascii="Calibri" w:hAnsi="Calibri" w:cs="Calibri"/>
                <w:color w:val="000000"/>
              </w:rPr>
              <w:t>.</w:t>
            </w:r>
          </w:p>
          <w:p w14:paraId="29E608EC" w14:textId="77777777" w:rsidR="00033D95" w:rsidRDefault="00033D95" w:rsidP="002008A0">
            <w:pPr>
              <w:jc w:val="both"/>
            </w:pPr>
          </w:p>
        </w:tc>
      </w:tr>
      <w:tr w:rsidR="00033D95" w14:paraId="798342A6" w14:textId="77777777" w:rsidTr="007C5A5D">
        <w:trPr>
          <w:trHeight w:val="1098"/>
        </w:trPr>
        <w:tc>
          <w:tcPr>
            <w:tcW w:w="1859" w:type="dxa"/>
          </w:tcPr>
          <w:p w14:paraId="5016B878" w14:textId="5B71B0AD" w:rsidR="00033D95" w:rsidRDefault="00B5296A" w:rsidP="002008A0">
            <w:pPr>
              <w:jc w:val="both"/>
            </w:pPr>
            <w:r>
              <w:t>12</w:t>
            </w:r>
            <w:r w:rsidR="00B86041">
              <w:t>4</w:t>
            </w:r>
          </w:p>
        </w:tc>
        <w:tc>
          <w:tcPr>
            <w:tcW w:w="7309" w:type="dxa"/>
          </w:tcPr>
          <w:p w14:paraId="328B9CFC" w14:textId="6A8414A0" w:rsidR="00B5296A" w:rsidRDefault="00B5296A" w:rsidP="00B5296A">
            <w:pPr>
              <w:jc w:val="both"/>
              <w:rPr>
                <w:rFonts w:ascii="Calibri" w:hAnsi="Calibri" w:cs="Calibri"/>
                <w:color w:val="000000"/>
              </w:rPr>
            </w:pPr>
            <w:r w:rsidRPr="00154A6F">
              <w:rPr>
                <w:rFonts w:ascii="Calibri" w:hAnsi="Calibri" w:cs="Calibri"/>
                <w:b/>
                <w:bCs/>
                <w:color w:val="000000"/>
              </w:rPr>
              <w:t>Matartengt:</w:t>
            </w:r>
            <w:r>
              <w:rPr>
                <w:rFonts w:ascii="Calibri" w:hAnsi="Calibri" w:cs="Calibri"/>
                <w:color w:val="000000"/>
              </w:rPr>
              <w:t xml:space="preserve"> </w:t>
            </w:r>
            <w:proofErr w:type="spellStart"/>
            <w:r>
              <w:rPr>
                <w:rFonts w:ascii="Calibri" w:hAnsi="Calibri" w:cs="Calibri"/>
                <w:color w:val="000000"/>
              </w:rPr>
              <w:t>nammibúð</w:t>
            </w:r>
            <w:proofErr w:type="spellEnd"/>
            <w:r>
              <w:rPr>
                <w:rFonts w:ascii="Calibri" w:hAnsi="Calibri" w:cs="Calibri"/>
                <w:color w:val="000000"/>
              </w:rPr>
              <w:t xml:space="preserve">, </w:t>
            </w:r>
            <w:proofErr w:type="spellStart"/>
            <w:r>
              <w:rPr>
                <w:rFonts w:ascii="Calibri" w:hAnsi="Calibri" w:cs="Calibri"/>
                <w:color w:val="000000"/>
              </w:rPr>
              <w:t>nammilaut</w:t>
            </w:r>
            <w:proofErr w:type="spellEnd"/>
            <w:r>
              <w:rPr>
                <w:rFonts w:ascii="Calibri" w:hAnsi="Calibri" w:cs="Calibri"/>
                <w:color w:val="000000"/>
              </w:rPr>
              <w:t xml:space="preserve">, ísbúð, bar for </w:t>
            </w:r>
            <w:proofErr w:type="spellStart"/>
            <w:r>
              <w:rPr>
                <w:rFonts w:ascii="Calibri" w:hAnsi="Calibri" w:cs="Calibri"/>
                <w:color w:val="000000"/>
              </w:rPr>
              <w:t>kids</w:t>
            </w:r>
            <w:proofErr w:type="spellEnd"/>
            <w:r>
              <w:rPr>
                <w:rFonts w:ascii="Calibri" w:hAnsi="Calibri" w:cs="Calibri"/>
                <w:color w:val="000000"/>
              </w:rPr>
              <w:t xml:space="preserve">, grænmetisræktun, Starbucks, vöffluhús, </w:t>
            </w:r>
            <w:proofErr w:type="spellStart"/>
            <w:r>
              <w:rPr>
                <w:rFonts w:ascii="Calibri" w:hAnsi="Calibri" w:cs="Calibri"/>
                <w:color w:val="000000"/>
              </w:rPr>
              <w:t>múffuhús</w:t>
            </w:r>
            <w:proofErr w:type="spellEnd"/>
            <w:r>
              <w:rPr>
                <w:rFonts w:ascii="Calibri" w:hAnsi="Calibri" w:cs="Calibri"/>
                <w:color w:val="000000"/>
              </w:rPr>
              <w:t xml:space="preserve">, </w:t>
            </w:r>
            <w:proofErr w:type="spellStart"/>
            <w:r>
              <w:rPr>
                <w:rFonts w:ascii="Calibri" w:hAnsi="Calibri" w:cs="Calibri"/>
                <w:color w:val="000000"/>
              </w:rPr>
              <w:t>foodstand</w:t>
            </w:r>
            <w:proofErr w:type="spellEnd"/>
            <w:r>
              <w:rPr>
                <w:rFonts w:ascii="Calibri" w:hAnsi="Calibri" w:cs="Calibri"/>
                <w:color w:val="000000"/>
              </w:rPr>
              <w:t xml:space="preserve">, pylsuvagn, staður til að kaupa mat, KFC, </w:t>
            </w:r>
            <w:proofErr w:type="spellStart"/>
            <w:r>
              <w:rPr>
                <w:rFonts w:ascii="Calibri" w:hAnsi="Calibri" w:cs="Calibri"/>
                <w:color w:val="000000"/>
              </w:rPr>
              <w:t>foodfestival</w:t>
            </w:r>
            <w:proofErr w:type="spellEnd"/>
            <w:r w:rsidR="00144609">
              <w:rPr>
                <w:rFonts w:ascii="Calibri" w:hAnsi="Calibri" w:cs="Calibri"/>
                <w:color w:val="000000"/>
              </w:rPr>
              <w:t>, fiskbúð</w:t>
            </w:r>
            <w:r w:rsidR="00875918">
              <w:rPr>
                <w:rFonts w:ascii="Calibri" w:hAnsi="Calibri" w:cs="Calibri"/>
                <w:color w:val="000000"/>
              </w:rPr>
              <w:t>.</w:t>
            </w:r>
          </w:p>
          <w:p w14:paraId="12AFB36E" w14:textId="77777777" w:rsidR="00033D95" w:rsidRDefault="00033D95" w:rsidP="002008A0">
            <w:pPr>
              <w:jc w:val="both"/>
            </w:pPr>
          </w:p>
        </w:tc>
      </w:tr>
      <w:tr w:rsidR="00033D95" w14:paraId="702EBCB5" w14:textId="77777777" w:rsidTr="007C5A5D">
        <w:trPr>
          <w:trHeight w:val="823"/>
        </w:trPr>
        <w:tc>
          <w:tcPr>
            <w:tcW w:w="1859" w:type="dxa"/>
          </w:tcPr>
          <w:p w14:paraId="3BA0C348" w14:textId="4D152829" w:rsidR="00033D95" w:rsidRDefault="00B5296A" w:rsidP="002008A0">
            <w:pPr>
              <w:jc w:val="both"/>
            </w:pPr>
            <w:r>
              <w:t>83</w:t>
            </w:r>
          </w:p>
        </w:tc>
        <w:tc>
          <w:tcPr>
            <w:tcW w:w="7309" w:type="dxa"/>
          </w:tcPr>
          <w:p w14:paraId="21706711" w14:textId="35C407AC" w:rsidR="00033D95" w:rsidRPr="00D4425B" w:rsidRDefault="00651BE5" w:rsidP="002008A0">
            <w:pPr>
              <w:jc w:val="both"/>
              <w:rPr>
                <w:rFonts w:ascii="Calibri" w:hAnsi="Calibri" w:cs="Calibri"/>
                <w:color w:val="000000"/>
              </w:rPr>
            </w:pPr>
            <w:r w:rsidRPr="00154A6F">
              <w:rPr>
                <w:rFonts w:ascii="Calibri" w:hAnsi="Calibri" w:cs="Calibri"/>
                <w:b/>
                <w:bCs/>
                <w:color w:val="000000"/>
              </w:rPr>
              <w:t>Jökullinn:</w:t>
            </w:r>
            <w:r>
              <w:rPr>
                <w:rFonts w:ascii="Calibri" w:hAnsi="Calibri" w:cs="Calibri"/>
                <w:color w:val="000000"/>
              </w:rPr>
              <w:t xml:space="preserve"> rennibraut niður jökulinn, skíðalyftu, skíðasvæði, ferðir upp á jökul, skíðaferð niður jökulinn, flugvöll, námskeið, aðbúnaður</w:t>
            </w:r>
            <w:r w:rsidR="00875918">
              <w:rPr>
                <w:rFonts w:ascii="Calibri" w:hAnsi="Calibri" w:cs="Calibri"/>
                <w:color w:val="000000"/>
              </w:rPr>
              <w:t>.</w:t>
            </w:r>
          </w:p>
        </w:tc>
      </w:tr>
      <w:tr w:rsidR="00033D95" w14:paraId="12E8699A" w14:textId="77777777" w:rsidTr="007C5A5D">
        <w:trPr>
          <w:trHeight w:val="823"/>
        </w:trPr>
        <w:tc>
          <w:tcPr>
            <w:tcW w:w="1859" w:type="dxa"/>
          </w:tcPr>
          <w:p w14:paraId="4C0A5B2C" w14:textId="1159AD1C" w:rsidR="00033D95" w:rsidRDefault="00D45515" w:rsidP="002008A0">
            <w:pPr>
              <w:jc w:val="both"/>
            </w:pPr>
            <w:r>
              <w:lastRenderedPageBreak/>
              <w:t>88</w:t>
            </w:r>
          </w:p>
        </w:tc>
        <w:tc>
          <w:tcPr>
            <w:tcW w:w="7309" w:type="dxa"/>
          </w:tcPr>
          <w:p w14:paraId="445884B8" w14:textId="7CC9202F" w:rsidR="00033D95" w:rsidRPr="00D4425B" w:rsidRDefault="00651BE5" w:rsidP="002008A0">
            <w:pPr>
              <w:jc w:val="both"/>
              <w:rPr>
                <w:rFonts w:ascii="Calibri" w:hAnsi="Calibri" w:cs="Calibri"/>
                <w:color w:val="000000"/>
              </w:rPr>
            </w:pPr>
            <w:r w:rsidRPr="00154A6F">
              <w:rPr>
                <w:rFonts w:ascii="Calibri" w:hAnsi="Calibri" w:cs="Calibri"/>
                <w:b/>
                <w:bCs/>
                <w:color w:val="000000"/>
              </w:rPr>
              <w:t>Innviðir:</w:t>
            </w:r>
            <w:r>
              <w:rPr>
                <w:rFonts w:ascii="Calibri" w:hAnsi="Calibri" w:cs="Calibri"/>
                <w:color w:val="000000"/>
              </w:rPr>
              <w:t xml:space="preserve"> bekkir og borð, lita hús, stíg, </w:t>
            </w:r>
            <w:r w:rsidRPr="006E3EB2">
              <w:rPr>
                <w:rFonts w:ascii="Calibri" w:hAnsi="Calibri" w:cs="Calibri"/>
                <w:color w:val="000000"/>
              </w:rPr>
              <w:t>hótel,</w:t>
            </w:r>
            <w:r w:rsidR="006E3EB2" w:rsidRPr="006E3EB2">
              <w:rPr>
                <w:rFonts w:ascii="Calibri" w:hAnsi="Calibri" w:cs="Calibri"/>
                <w:color w:val="000000"/>
              </w:rPr>
              <w:t xml:space="preserve"> gis</w:t>
            </w:r>
            <w:r w:rsidR="006E3EB2">
              <w:rPr>
                <w:rFonts w:ascii="Calibri" w:hAnsi="Calibri" w:cs="Calibri"/>
                <w:color w:val="000000"/>
              </w:rPr>
              <w:t>tistaðir,</w:t>
            </w:r>
            <w:r>
              <w:rPr>
                <w:rFonts w:ascii="Calibri" w:hAnsi="Calibri" w:cs="Calibri"/>
                <w:color w:val="000000"/>
              </w:rPr>
              <w:t xml:space="preserve"> tjaldstæði, vinahús, útsýnispallar, varðeldur</w:t>
            </w:r>
            <w:r w:rsidR="009B1B1A">
              <w:rPr>
                <w:rFonts w:ascii="Calibri" w:hAnsi="Calibri" w:cs="Calibri"/>
                <w:color w:val="000000"/>
              </w:rPr>
              <w:t xml:space="preserve">, </w:t>
            </w:r>
            <w:proofErr w:type="spellStart"/>
            <w:r w:rsidR="009B1B1A">
              <w:rPr>
                <w:rFonts w:ascii="Calibri" w:hAnsi="Calibri" w:cs="Calibri"/>
                <w:color w:val="000000"/>
              </w:rPr>
              <w:t>kamar</w:t>
            </w:r>
            <w:proofErr w:type="spellEnd"/>
            <w:r w:rsidR="006A00DC">
              <w:rPr>
                <w:rFonts w:ascii="Calibri" w:hAnsi="Calibri" w:cs="Calibri"/>
                <w:color w:val="000000"/>
              </w:rPr>
              <w:t>, vatnsbrunnur,</w:t>
            </w:r>
            <w:r w:rsidR="00ED138D">
              <w:rPr>
                <w:rFonts w:ascii="Calibri" w:hAnsi="Calibri" w:cs="Calibri"/>
                <w:color w:val="000000"/>
              </w:rPr>
              <w:t xml:space="preserve"> </w:t>
            </w:r>
            <w:r w:rsidR="00D45515">
              <w:rPr>
                <w:rFonts w:ascii="Calibri" w:hAnsi="Calibri" w:cs="Calibri"/>
                <w:color w:val="000000"/>
              </w:rPr>
              <w:t>ruslatunnur</w:t>
            </w:r>
            <w:r w:rsidR="00684FAC">
              <w:rPr>
                <w:rFonts w:ascii="Calibri" w:hAnsi="Calibri" w:cs="Calibri"/>
                <w:color w:val="000000"/>
              </w:rPr>
              <w:t>.</w:t>
            </w:r>
          </w:p>
        </w:tc>
      </w:tr>
      <w:tr w:rsidR="00033D95" w14:paraId="2CF61F26" w14:textId="77777777" w:rsidTr="007C5A5D">
        <w:trPr>
          <w:trHeight w:val="812"/>
        </w:trPr>
        <w:tc>
          <w:tcPr>
            <w:tcW w:w="1859" w:type="dxa"/>
          </w:tcPr>
          <w:p w14:paraId="7927FBDA" w14:textId="2002230A" w:rsidR="00033D95" w:rsidRDefault="00651BE5" w:rsidP="002008A0">
            <w:pPr>
              <w:jc w:val="both"/>
            </w:pPr>
            <w:r>
              <w:t>54</w:t>
            </w:r>
          </w:p>
        </w:tc>
        <w:tc>
          <w:tcPr>
            <w:tcW w:w="7309" w:type="dxa"/>
          </w:tcPr>
          <w:p w14:paraId="0DF5E245" w14:textId="13105C25" w:rsidR="00033D95" w:rsidRDefault="003A1ADA" w:rsidP="00CA56F5">
            <w:pPr>
              <w:jc w:val="both"/>
            </w:pPr>
            <w:r w:rsidRPr="00154A6F">
              <w:rPr>
                <w:rFonts w:ascii="Calibri" w:hAnsi="Calibri" w:cs="Calibri"/>
                <w:b/>
                <w:bCs/>
                <w:color w:val="000000"/>
              </w:rPr>
              <w:t>Aðstaða við ströndina</w:t>
            </w:r>
            <w:r w:rsidR="00F35E95" w:rsidRPr="00154A6F">
              <w:rPr>
                <w:rFonts w:ascii="Calibri" w:hAnsi="Calibri" w:cs="Calibri"/>
                <w:b/>
                <w:bCs/>
                <w:color w:val="000000"/>
              </w:rPr>
              <w:t>:</w:t>
            </w:r>
            <w:r w:rsidR="00F35E95">
              <w:rPr>
                <w:rFonts w:ascii="Calibri" w:hAnsi="Calibri" w:cs="Calibri"/>
                <w:color w:val="000000"/>
              </w:rPr>
              <w:t xml:space="preserve"> </w:t>
            </w:r>
            <w:r>
              <w:rPr>
                <w:rFonts w:ascii="Calibri" w:hAnsi="Calibri" w:cs="Calibri"/>
                <w:color w:val="000000"/>
              </w:rPr>
              <w:t>leiga á blautbúningum, bátaferðir, pallur f. báta, sturtuklefi, sandblakvöllur</w:t>
            </w:r>
            <w:r w:rsidR="00F35E95">
              <w:rPr>
                <w:rFonts w:ascii="Calibri" w:hAnsi="Calibri" w:cs="Calibri"/>
                <w:color w:val="000000"/>
              </w:rPr>
              <w:t xml:space="preserve">, </w:t>
            </w:r>
            <w:proofErr w:type="spellStart"/>
            <w:r w:rsidR="00F35E95">
              <w:rPr>
                <w:rFonts w:ascii="Calibri" w:hAnsi="Calibri" w:cs="Calibri"/>
                <w:color w:val="000000"/>
              </w:rPr>
              <w:t>k</w:t>
            </w:r>
            <w:r>
              <w:rPr>
                <w:rFonts w:ascii="Calibri" w:hAnsi="Calibri" w:cs="Calibri"/>
                <w:color w:val="000000"/>
              </w:rPr>
              <w:t>ayak</w:t>
            </w:r>
            <w:proofErr w:type="spellEnd"/>
            <w:r>
              <w:rPr>
                <w:rFonts w:ascii="Calibri" w:hAnsi="Calibri" w:cs="Calibri"/>
                <w:color w:val="000000"/>
              </w:rPr>
              <w:t>, siglingar, hvalaferðir, bretti.</w:t>
            </w:r>
          </w:p>
        </w:tc>
      </w:tr>
      <w:tr w:rsidR="0043598D" w14:paraId="35269FA2" w14:textId="77777777" w:rsidTr="007C5A5D">
        <w:trPr>
          <w:trHeight w:val="548"/>
        </w:trPr>
        <w:tc>
          <w:tcPr>
            <w:tcW w:w="1859" w:type="dxa"/>
          </w:tcPr>
          <w:p w14:paraId="4973E9BF" w14:textId="713217F0" w:rsidR="0043598D" w:rsidRDefault="0043598D" w:rsidP="0043598D">
            <w:pPr>
              <w:jc w:val="both"/>
            </w:pPr>
            <w:r>
              <w:t>39</w:t>
            </w:r>
          </w:p>
        </w:tc>
        <w:tc>
          <w:tcPr>
            <w:tcW w:w="7309" w:type="dxa"/>
          </w:tcPr>
          <w:p w14:paraId="29CD41C2" w14:textId="6866BFAB" w:rsidR="0043598D" w:rsidRPr="009D58C7" w:rsidRDefault="0043598D" w:rsidP="0043598D">
            <w:pPr>
              <w:jc w:val="both"/>
              <w:rPr>
                <w:rFonts w:ascii="Calibri" w:hAnsi="Calibri" w:cs="Calibri"/>
                <w:color w:val="000000"/>
              </w:rPr>
            </w:pPr>
            <w:r w:rsidRPr="009D58C7">
              <w:rPr>
                <w:rFonts w:ascii="Calibri" w:hAnsi="Calibri" w:cs="Calibri"/>
                <w:b/>
                <w:bCs/>
                <w:color w:val="000000"/>
              </w:rPr>
              <w:t>Böð:</w:t>
            </w:r>
            <w:r>
              <w:rPr>
                <w:rFonts w:ascii="Calibri" w:hAnsi="Calibri" w:cs="Calibri"/>
                <w:color w:val="000000"/>
              </w:rPr>
              <w:t xml:space="preserve"> s</w:t>
            </w:r>
            <w:r w:rsidRPr="009D58C7">
              <w:rPr>
                <w:rFonts w:ascii="Calibri" w:hAnsi="Calibri" w:cs="Calibri"/>
                <w:color w:val="000000"/>
              </w:rPr>
              <w:t>undlaug, heitir pottar, náttúrulaug</w:t>
            </w:r>
            <w:r w:rsidR="00875918">
              <w:rPr>
                <w:rFonts w:ascii="Calibri" w:hAnsi="Calibri" w:cs="Calibri"/>
                <w:color w:val="000000"/>
              </w:rPr>
              <w:t>.</w:t>
            </w:r>
          </w:p>
          <w:p w14:paraId="7EDB10F6" w14:textId="77777777" w:rsidR="0043598D" w:rsidRPr="00154A6F" w:rsidRDefault="0043598D" w:rsidP="0043598D">
            <w:pPr>
              <w:jc w:val="both"/>
              <w:rPr>
                <w:rFonts w:ascii="Calibri" w:hAnsi="Calibri" w:cs="Calibri"/>
                <w:b/>
                <w:bCs/>
                <w:color w:val="000000"/>
              </w:rPr>
            </w:pPr>
          </w:p>
        </w:tc>
      </w:tr>
      <w:tr w:rsidR="00033D95" w14:paraId="38A2FBCB" w14:textId="77777777" w:rsidTr="007C5A5D">
        <w:trPr>
          <w:trHeight w:val="548"/>
        </w:trPr>
        <w:tc>
          <w:tcPr>
            <w:tcW w:w="1859" w:type="dxa"/>
          </w:tcPr>
          <w:p w14:paraId="7915C37A" w14:textId="0BFECCF3" w:rsidR="00033D95" w:rsidRDefault="003A1ADA" w:rsidP="002008A0">
            <w:pPr>
              <w:jc w:val="both"/>
            </w:pPr>
            <w:r>
              <w:t>37</w:t>
            </w:r>
          </w:p>
        </w:tc>
        <w:tc>
          <w:tcPr>
            <w:tcW w:w="7309" w:type="dxa"/>
          </w:tcPr>
          <w:p w14:paraId="29315660" w14:textId="48D3EDF8" w:rsidR="003A1ADA" w:rsidRPr="00154A6F" w:rsidRDefault="003A1ADA" w:rsidP="003A1ADA">
            <w:pPr>
              <w:jc w:val="both"/>
              <w:rPr>
                <w:rFonts w:ascii="Calibri" w:hAnsi="Calibri" w:cs="Calibri"/>
                <w:b/>
                <w:bCs/>
                <w:color w:val="000000"/>
              </w:rPr>
            </w:pPr>
            <w:proofErr w:type="spellStart"/>
            <w:r w:rsidRPr="00154A6F">
              <w:rPr>
                <w:rFonts w:ascii="Calibri" w:hAnsi="Calibri" w:cs="Calibri"/>
                <w:b/>
                <w:bCs/>
                <w:color w:val="000000"/>
              </w:rPr>
              <w:t>Zipline</w:t>
            </w:r>
            <w:proofErr w:type="spellEnd"/>
            <w:r w:rsidR="00875918">
              <w:rPr>
                <w:rFonts w:ascii="Calibri" w:hAnsi="Calibri" w:cs="Calibri"/>
                <w:b/>
                <w:bCs/>
                <w:color w:val="000000"/>
              </w:rPr>
              <w:t>.</w:t>
            </w:r>
          </w:p>
          <w:p w14:paraId="52F914E2" w14:textId="77777777" w:rsidR="00033D95" w:rsidRDefault="00033D95" w:rsidP="002008A0">
            <w:pPr>
              <w:jc w:val="both"/>
            </w:pPr>
          </w:p>
        </w:tc>
      </w:tr>
      <w:tr w:rsidR="00033D95" w14:paraId="333ACEE7" w14:textId="77777777" w:rsidTr="007C5A5D">
        <w:trPr>
          <w:trHeight w:val="548"/>
        </w:trPr>
        <w:tc>
          <w:tcPr>
            <w:tcW w:w="1859" w:type="dxa"/>
          </w:tcPr>
          <w:p w14:paraId="5FA25E7B" w14:textId="5352C41E" w:rsidR="00033D95" w:rsidRDefault="003A1ADA" w:rsidP="002008A0">
            <w:pPr>
              <w:jc w:val="both"/>
            </w:pPr>
            <w:r>
              <w:t>34</w:t>
            </w:r>
          </w:p>
        </w:tc>
        <w:tc>
          <w:tcPr>
            <w:tcW w:w="7309" w:type="dxa"/>
          </w:tcPr>
          <w:p w14:paraId="2A5CE1A5" w14:textId="055D1DB0" w:rsidR="003A1ADA" w:rsidRDefault="003A1ADA" w:rsidP="003A1ADA">
            <w:pPr>
              <w:jc w:val="both"/>
              <w:rPr>
                <w:rFonts w:ascii="Calibri" w:hAnsi="Calibri" w:cs="Calibri"/>
                <w:color w:val="000000"/>
              </w:rPr>
            </w:pPr>
            <w:r w:rsidRPr="00077501">
              <w:rPr>
                <w:rFonts w:ascii="Calibri" w:hAnsi="Calibri" w:cs="Calibri"/>
                <w:b/>
                <w:bCs/>
                <w:color w:val="000000"/>
              </w:rPr>
              <w:t>Göngu</w:t>
            </w:r>
            <w:r w:rsidR="00077501" w:rsidRPr="00077501">
              <w:rPr>
                <w:rFonts w:ascii="Calibri" w:hAnsi="Calibri" w:cs="Calibri"/>
                <w:b/>
                <w:bCs/>
                <w:color w:val="000000"/>
              </w:rPr>
              <w:t>r:</w:t>
            </w:r>
            <w:r w:rsidR="00077501">
              <w:rPr>
                <w:rFonts w:ascii="Calibri" w:hAnsi="Calibri" w:cs="Calibri"/>
                <w:color w:val="000000"/>
              </w:rPr>
              <w:t xml:space="preserve"> </w:t>
            </w:r>
            <w:r>
              <w:rPr>
                <w:rFonts w:ascii="Calibri" w:hAnsi="Calibri" w:cs="Calibri"/>
                <w:color w:val="000000"/>
              </w:rPr>
              <w:t xml:space="preserve">gönguferðir, </w:t>
            </w:r>
            <w:r w:rsidR="00077501">
              <w:rPr>
                <w:rFonts w:ascii="Calibri" w:hAnsi="Calibri" w:cs="Calibri"/>
                <w:color w:val="000000"/>
              </w:rPr>
              <w:t xml:space="preserve">gönguleiðir, </w:t>
            </w:r>
            <w:r>
              <w:rPr>
                <w:rFonts w:ascii="Calibri" w:hAnsi="Calibri" w:cs="Calibri"/>
                <w:color w:val="000000"/>
              </w:rPr>
              <w:t>leiðir kringum jökul</w:t>
            </w:r>
            <w:r w:rsidR="00875918">
              <w:rPr>
                <w:rFonts w:ascii="Calibri" w:hAnsi="Calibri" w:cs="Calibri"/>
                <w:color w:val="000000"/>
              </w:rPr>
              <w:t>.</w:t>
            </w:r>
          </w:p>
          <w:p w14:paraId="730F7650" w14:textId="77777777" w:rsidR="00033D95" w:rsidRDefault="00033D95" w:rsidP="002008A0">
            <w:pPr>
              <w:jc w:val="both"/>
            </w:pPr>
          </w:p>
        </w:tc>
      </w:tr>
      <w:tr w:rsidR="00033D95" w14:paraId="7709C666" w14:textId="77777777" w:rsidTr="007C5A5D">
        <w:trPr>
          <w:trHeight w:val="548"/>
        </w:trPr>
        <w:tc>
          <w:tcPr>
            <w:tcW w:w="1859" w:type="dxa"/>
          </w:tcPr>
          <w:p w14:paraId="722046DC" w14:textId="2449ABC9" w:rsidR="00033D95" w:rsidRDefault="0048354D" w:rsidP="002008A0">
            <w:pPr>
              <w:jc w:val="both"/>
            </w:pPr>
            <w:r>
              <w:t>33</w:t>
            </w:r>
          </w:p>
        </w:tc>
        <w:tc>
          <w:tcPr>
            <w:tcW w:w="7309" w:type="dxa"/>
          </w:tcPr>
          <w:p w14:paraId="18FE35B1" w14:textId="60488D33" w:rsidR="0048354D" w:rsidRDefault="0048354D" w:rsidP="0048354D">
            <w:pPr>
              <w:jc w:val="both"/>
              <w:rPr>
                <w:rFonts w:ascii="Calibri" w:hAnsi="Calibri" w:cs="Calibri"/>
                <w:color w:val="000000"/>
              </w:rPr>
            </w:pPr>
            <w:r w:rsidRPr="00077501">
              <w:rPr>
                <w:rFonts w:ascii="Calibri" w:hAnsi="Calibri" w:cs="Calibri"/>
                <w:b/>
                <w:bCs/>
                <w:color w:val="000000"/>
              </w:rPr>
              <w:t>Farartæki:</w:t>
            </w:r>
            <w:r>
              <w:rPr>
                <w:rFonts w:ascii="Calibri" w:hAnsi="Calibri" w:cs="Calibri"/>
                <w:color w:val="000000"/>
              </w:rPr>
              <w:t xml:space="preserve"> fjórhjól, </w:t>
            </w:r>
            <w:proofErr w:type="spellStart"/>
            <w:r>
              <w:rPr>
                <w:rFonts w:ascii="Calibri" w:hAnsi="Calibri" w:cs="Calibri"/>
                <w:color w:val="000000"/>
              </w:rPr>
              <w:t>buggybílar</w:t>
            </w:r>
            <w:proofErr w:type="spellEnd"/>
            <w:r>
              <w:rPr>
                <w:rFonts w:ascii="Calibri" w:hAnsi="Calibri" w:cs="Calibri"/>
                <w:color w:val="000000"/>
              </w:rPr>
              <w:t xml:space="preserve">, </w:t>
            </w:r>
            <w:proofErr w:type="spellStart"/>
            <w:r>
              <w:rPr>
                <w:rFonts w:ascii="Calibri" w:hAnsi="Calibri" w:cs="Calibri"/>
                <w:color w:val="000000"/>
              </w:rPr>
              <w:t>gokart</w:t>
            </w:r>
            <w:proofErr w:type="spellEnd"/>
            <w:r>
              <w:rPr>
                <w:rFonts w:ascii="Calibri" w:hAnsi="Calibri" w:cs="Calibri"/>
                <w:color w:val="000000"/>
              </w:rPr>
              <w:t xml:space="preserve">, traktor, vélsleðar, </w:t>
            </w:r>
            <w:proofErr w:type="spellStart"/>
            <w:r>
              <w:rPr>
                <w:rFonts w:ascii="Calibri" w:hAnsi="Calibri" w:cs="Calibri"/>
                <w:color w:val="000000"/>
              </w:rPr>
              <w:t>krossarar</w:t>
            </w:r>
            <w:proofErr w:type="spellEnd"/>
            <w:r w:rsidR="00875918">
              <w:rPr>
                <w:rFonts w:ascii="Calibri" w:hAnsi="Calibri" w:cs="Calibri"/>
                <w:color w:val="000000"/>
              </w:rPr>
              <w:t>.</w:t>
            </w:r>
          </w:p>
          <w:p w14:paraId="5B4B690C" w14:textId="77777777" w:rsidR="00033D95" w:rsidRDefault="00033D95" w:rsidP="002008A0">
            <w:pPr>
              <w:jc w:val="both"/>
            </w:pPr>
          </w:p>
        </w:tc>
      </w:tr>
      <w:tr w:rsidR="00033D95" w14:paraId="3E71F514" w14:textId="77777777" w:rsidTr="007C5A5D">
        <w:trPr>
          <w:trHeight w:val="548"/>
        </w:trPr>
        <w:tc>
          <w:tcPr>
            <w:tcW w:w="1859" w:type="dxa"/>
          </w:tcPr>
          <w:p w14:paraId="3C4BB480" w14:textId="04E2795F" w:rsidR="00033D95" w:rsidRDefault="00A0177A" w:rsidP="002008A0">
            <w:pPr>
              <w:jc w:val="both"/>
            </w:pPr>
            <w:r>
              <w:t>24</w:t>
            </w:r>
          </w:p>
        </w:tc>
        <w:tc>
          <w:tcPr>
            <w:tcW w:w="7309" w:type="dxa"/>
          </w:tcPr>
          <w:p w14:paraId="3CDDF08A" w14:textId="5A5DDA6E" w:rsidR="00A0177A" w:rsidRDefault="00A0177A" w:rsidP="00A0177A">
            <w:pPr>
              <w:jc w:val="both"/>
              <w:rPr>
                <w:rFonts w:ascii="Calibri" w:hAnsi="Calibri" w:cs="Calibri"/>
                <w:color w:val="000000"/>
              </w:rPr>
            </w:pPr>
            <w:r w:rsidRPr="00824180">
              <w:rPr>
                <w:rFonts w:ascii="Calibri" w:hAnsi="Calibri" w:cs="Calibri"/>
                <w:b/>
                <w:bCs/>
                <w:color w:val="000000"/>
              </w:rPr>
              <w:t>Íþróttir:</w:t>
            </w:r>
            <w:r>
              <w:rPr>
                <w:rFonts w:ascii="Calibri" w:hAnsi="Calibri" w:cs="Calibri"/>
                <w:color w:val="000000"/>
              </w:rPr>
              <w:t xml:space="preserve"> </w:t>
            </w:r>
            <w:proofErr w:type="spellStart"/>
            <w:r>
              <w:rPr>
                <w:rFonts w:ascii="Calibri" w:hAnsi="Calibri" w:cs="Calibri"/>
                <w:color w:val="000000"/>
              </w:rPr>
              <w:t>mini</w:t>
            </w:r>
            <w:proofErr w:type="spellEnd"/>
            <w:r>
              <w:rPr>
                <w:rFonts w:ascii="Calibri" w:hAnsi="Calibri" w:cs="Calibri"/>
                <w:color w:val="000000"/>
              </w:rPr>
              <w:t xml:space="preserve"> golf, fótboltavöll, körfuboltavöll</w:t>
            </w:r>
            <w:r w:rsidR="00875918">
              <w:rPr>
                <w:rFonts w:ascii="Calibri" w:hAnsi="Calibri" w:cs="Calibri"/>
                <w:color w:val="000000"/>
              </w:rPr>
              <w:t>.</w:t>
            </w:r>
            <w:r>
              <w:rPr>
                <w:rFonts w:ascii="Calibri" w:hAnsi="Calibri" w:cs="Calibri"/>
                <w:color w:val="000000"/>
              </w:rPr>
              <w:t xml:space="preserve"> </w:t>
            </w:r>
          </w:p>
          <w:p w14:paraId="3F586D9D" w14:textId="77777777" w:rsidR="00033D95" w:rsidRDefault="00033D95" w:rsidP="002008A0">
            <w:pPr>
              <w:jc w:val="both"/>
            </w:pPr>
          </w:p>
        </w:tc>
      </w:tr>
      <w:tr w:rsidR="00033D95" w14:paraId="3A2A1000" w14:textId="77777777" w:rsidTr="007C5A5D">
        <w:trPr>
          <w:trHeight w:val="823"/>
        </w:trPr>
        <w:tc>
          <w:tcPr>
            <w:tcW w:w="1859" w:type="dxa"/>
          </w:tcPr>
          <w:p w14:paraId="34D3E053" w14:textId="0642FB41" w:rsidR="00033D95" w:rsidRDefault="001243B2" w:rsidP="002008A0">
            <w:pPr>
              <w:jc w:val="both"/>
            </w:pPr>
            <w:r>
              <w:t>21</w:t>
            </w:r>
          </w:p>
        </w:tc>
        <w:tc>
          <w:tcPr>
            <w:tcW w:w="7309" w:type="dxa"/>
          </w:tcPr>
          <w:p w14:paraId="3F51A4BF" w14:textId="6320E267" w:rsidR="00033D95" w:rsidRPr="00CA56F5" w:rsidRDefault="001243B2" w:rsidP="002008A0">
            <w:pPr>
              <w:jc w:val="both"/>
              <w:rPr>
                <w:rFonts w:ascii="Calibri" w:hAnsi="Calibri" w:cs="Calibri"/>
                <w:color w:val="000000"/>
              </w:rPr>
            </w:pPr>
            <w:r w:rsidRPr="00824180">
              <w:rPr>
                <w:rFonts w:ascii="Calibri" w:hAnsi="Calibri" w:cs="Calibri"/>
                <w:b/>
                <w:bCs/>
                <w:color w:val="000000"/>
              </w:rPr>
              <w:t>Söfn:</w:t>
            </w:r>
            <w:r>
              <w:rPr>
                <w:rFonts w:ascii="Calibri" w:hAnsi="Calibri" w:cs="Calibri"/>
                <w:color w:val="000000"/>
              </w:rPr>
              <w:t xml:space="preserve"> sjávarsafn, bílasafn, safn um þjóðgarðinn, </w:t>
            </w:r>
            <w:proofErr w:type="spellStart"/>
            <w:r>
              <w:rPr>
                <w:rFonts w:ascii="Calibri" w:hAnsi="Calibri" w:cs="Calibri"/>
                <w:color w:val="000000"/>
              </w:rPr>
              <w:t>Liverpoolsafn</w:t>
            </w:r>
            <w:proofErr w:type="spellEnd"/>
            <w:r>
              <w:rPr>
                <w:rFonts w:ascii="Calibri" w:hAnsi="Calibri" w:cs="Calibri"/>
                <w:color w:val="000000"/>
              </w:rPr>
              <w:t>, þjóðsögusafn, draugahús, safn um fortíð Snæfellsness</w:t>
            </w:r>
            <w:r w:rsidR="00CA56F5">
              <w:rPr>
                <w:rFonts w:ascii="Calibri" w:hAnsi="Calibri" w:cs="Calibri"/>
                <w:color w:val="000000"/>
              </w:rPr>
              <w:t>.</w:t>
            </w:r>
          </w:p>
        </w:tc>
      </w:tr>
      <w:tr w:rsidR="00033D95" w14:paraId="5AB122CA" w14:textId="77777777" w:rsidTr="007C5A5D">
        <w:trPr>
          <w:trHeight w:val="548"/>
        </w:trPr>
        <w:tc>
          <w:tcPr>
            <w:tcW w:w="1859" w:type="dxa"/>
          </w:tcPr>
          <w:p w14:paraId="31805185" w14:textId="493FEA06" w:rsidR="00033D95" w:rsidRDefault="006145E6" w:rsidP="002008A0">
            <w:pPr>
              <w:jc w:val="both"/>
            </w:pPr>
            <w:r>
              <w:t>17</w:t>
            </w:r>
          </w:p>
        </w:tc>
        <w:tc>
          <w:tcPr>
            <w:tcW w:w="7309" w:type="dxa"/>
          </w:tcPr>
          <w:p w14:paraId="22C42AF8" w14:textId="0487C017" w:rsidR="00033D95" w:rsidRPr="00CA56F5" w:rsidRDefault="00824180" w:rsidP="002008A0">
            <w:pPr>
              <w:jc w:val="both"/>
              <w:rPr>
                <w:rFonts w:ascii="Calibri" w:hAnsi="Calibri" w:cs="Calibri"/>
                <w:color w:val="000000"/>
              </w:rPr>
            </w:pPr>
            <w:r w:rsidRPr="00F77A0D">
              <w:rPr>
                <w:rFonts w:ascii="Calibri" w:hAnsi="Calibri" w:cs="Calibri"/>
                <w:b/>
                <w:bCs/>
                <w:color w:val="000000"/>
              </w:rPr>
              <w:t>Fræðsla:</w:t>
            </w:r>
            <w:r>
              <w:rPr>
                <w:rFonts w:ascii="Calibri" w:hAnsi="Calibri" w:cs="Calibri"/>
                <w:color w:val="000000"/>
              </w:rPr>
              <w:t xml:space="preserve"> </w:t>
            </w:r>
            <w:r w:rsidR="00F77A0D">
              <w:rPr>
                <w:rFonts w:ascii="Calibri" w:hAnsi="Calibri" w:cs="Calibri"/>
                <w:color w:val="000000"/>
              </w:rPr>
              <w:t>l</w:t>
            </w:r>
            <w:r w:rsidR="006145E6">
              <w:rPr>
                <w:rFonts w:ascii="Calibri" w:hAnsi="Calibri" w:cs="Calibri"/>
                <w:color w:val="000000"/>
              </w:rPr>
              <w:t>ifandi leiðsögn, fræðsla á neti og skiltum</w:t>
            </w:r>
            <w:r w:rsidR="00875918">
              <w:rPr>
                <w:rFonts w:ascii="Calibri" w:hAnsi="Calibri" w:cs="Calibri"/>
                <w:color w:val="000000"/>
              </w:rPr>
              <w:t>.</w:t>
            </w:r>
          </w:p>
        </w:tc>
      </w:tr>
      <w:tr w:rsidR="00033D95" w14:paraId="6774622B" w14:textId="77777777" w:rsidTr="007C5A5D">
        <w:trPr>
          <w:trHeight w:val="274"/>
        </w:trPr>
        <w:tc>
          <w:tcPr>
            <w:tcW w:w="1859" w:type="dxa"/>
          </w:tcPr>
          <w:p w14:paraId="58909026" w14:textId="10DDB7C4" w:rsidR="00033D95" w:rsidRDefault="006145E6" w:rsidP="002008A0">
            <w:pPr>
              <w:jc w:val="both"/>
            </w:pPr>
            <w:r>
              <w:t>14</w:t>
            </w:r>
          </w:p>
        </w:tc>
        <w:tc>
          <w:tcPr>
            <w:tcW w:w="7309" w:type="dxa"/>
          </w:tcPr>
          <w:p w14:paraId="42718A32" w14:textId="77777777" w:rsidR="00033D95" w:rsidRDefault="00D02014" w:rsidP="002008A0">
            <w:pPr>
              <w:jc w:val="both"/>
              <w:rPr>
                <w:rFonts w:ascii="Calibri" w:hAnsi="Calibri" w:cs="Calibri"/>
                <w:color w:val="000000"/>
              </w:rPr>
            </w:pPr>
            <w:r>
              <w:rPr>
                <w:rFonts w:ascii="Calibri" w:hAnsi="Calibri" w:cs="Calibri"/>
                <w:color w:val="000000"/>
              </w:rPr>
              <w:t xml:space="preserve">Trampólín eða </w:t>
            </w:r>
            <w:proofErr w:type="spellStart"/>
            <w:r>
              <w:rPr>
                <w:rFonts w:ascii="Calibri" w:hAnsi="Calibri" w:cs="Calibri"/>
                <w:color w:val="000000"/>
              </w:rPr>
              <w:t>ærslabelg</w:t>
            </w:r>
            <w:proofErr w:type="spellEnd"/>
            <w:r w:rsidR="00875918">
              <w:rPr>
                <w:rFonts w:ascii="Calibri" w:hAnsi="Calibri" w:cs="Calibri"/>
                <w:color w:val="000000"/>
              </w:rPr>
              <w:t>.</w:t>
            </w:r>
          </w:p>
          <w:p w14:paraId="3CF6E9CE" w14:textId="4AE4B145" w:rsidR="00684FAC" w:rsidRPr="00CA56F5" w:rsidRDefault="00684FAC" w:rsidP="002008A0">
            <w:pPr>
              <w:jc w:val="both"/>
              <w:rPr>
                <w:rFonts w:ascii="Calibri" w:hAnsi="Calibri" w:cs="Calibri"/>
                <w:color w:val="000000"/>
              </w:rPr>
            </w:pPr>
          </w:p>
        </w:tc>
      </w:tr>
      <w:tr w:rsidR="00033D95" w:rsidRPr="00826E5A" w14:paraId="5C1C0438" w14:textId="77777777" w:rsidTr="007C5A5D">
        <w:trPr>
          <w:trHeight w:val="548"/>
        </w:trPr>
        <w:tc>
          <w:tcPr>
            <w:tcW w:w="1859" w:type="dxa"/>
          </w:tcPr>
          <w:p w14:paraId="76E6FFC2" w14:textId="0D63201C" w:rsidR="00033D95" w:rsidRPr="00826E5A" w:rsidRDefault="00D02014" w:rsidP="002008A0">
            <w:pPr>
              <w:jc w:val="both"/>
            </w:pPr>
            <w:r w:rsidRPr="00826E5A">
              <w:t>13</w:t>
            </w:r>
          </w:p>
        </w:tc>
        <w:tc>
          <w:tcPr>
            <w:tcW w:w="7309" w:type="dxa"/>
          </w:tcPr>
          <w:p w14:paraId="16EEA426" w14:textId="5B74CE51" w:rsidR="00033D95" w:rsidRPr="00CA56F5" w:rsidRDefault="00D02014" w:rsidP="002008A0">
            <w:pPr>
              <w:jc w:val="both"/>
              <w:rPr>
                <w:rFonts w:ascii="Calibri" w:hAnsi="Calibri" w:cs="Calibri"/>
                <w:color w:val="000000"/>
              </w:rPr>
            </w:pPr>
            <w:r w:rsidRPr="00826E5A">
              <w:rPr>
                <w:rFonts w:ascii="Calibri" w:hAnsi="Calibri" w:cs="Calibri"/>
                <w:color w:val="000000"/>
              </w:rPr>
              <w:t>Hjólastígar</w:t>
            </w:r>
            <w:r w:rsidR="00CA56F5">
              <w:rPr>
                <w:rFonts w:ascii="Calibri" w:hAnsi="Calibri" w:cs="Calibri"/>
                <w:color w:val="000000"/>
              </w:rPr>
              <w:t>.</w:t>
            </w:r>
          </w:p>
        </w:tc>
      </w:tr>
      <w:tr w:rsidR="00033D95" w:rsidRPr="00826E5A" w14:paraId="3557179C" w14:textId="77777777" w:rsidTr="007C5A5D">
        <w:trPr>
          <w:trHeight w:val="548"/>
        </w:trPr>
        <w:tc>
          <w:tcPr>
            <w:tcW w:w="1859" w:type="dxa"/>
          </w:tcPr>
          <w:p w14:paraId="39DABDF2" w14:textId="53B2DC7D" w:rsidR="00033D95" w:rsidRPr="00826E5A" w:rsidRDefault="00D02014" w:rsidP="002008A0">
            <w:pPr>
              <w:jc w:val="both"/>
            </w:pPr>
            <w:r w:rsidRPr="00826E5A">
              <w:t>12</w:t>
            </w:r>
          </w:p>
        </w:tc>
        <w:tc>
          <w:tcPr>
            <w:tcW w:w="7309" w:type="dxa"/>
          </w:tcPr>
          <w:p w14:paraId="17B5D272" w14:textId="405B1F21" w:rsidR="00033D95" w:rsidRPr="00CA56F5" w:rsidRDefault="00E93709" w:rsidP="002008A0">
            <w:pPr>
              <w:jc w:val="both"/>
              <w:rPr>
                <w:rFonts w:ascii="Calibri" w:hAnsi="Calibri" w:cs="Calibri"/>
                <w:color w:val="000000"/>
              </w:rPr>
            </w:pPr>
            <w:r w:rsidRPr="00826E5A">
              <w:rPr>
                <w:rFonts w:ascii="Calibri" w:hAnsi="Calibri" w:cs="Calibri"/>
                <w:color w:val="000000"/>
              </w:rPr>
              <w:t xml:space="preserve">Rafmagnslest með </w:t>
            </w:r>
            <w:proofErr w:type="spellStart"/>
            <w:r w:rsidRPr="00826E5A">
              <w:rPr>
                <w:rFonts w:ascii="Calibri" w:hAnsi="Calibri" w:cs="Calibri"/>
                <w:color w:val="000000"/>
              </w:rPr>
              <w:t>kósy</w:t>
            </w:r>
            <w:proofErr w:type="spellEnd"/>
            <w:r w:rsidRPr="00826E5A">
              <w:rPr>
                <w:rFonts w:ascii="Calibri" w:hAnsi="Calibri" w:cs="Calibri"/>
                <w:color w:val="000000"/>
              </w:rPr>
              <w:t xml:space="preserve"> bekk</w:t>
            </w:r>
            <w:r w:rsidR="00875918">
              <w:rPr>
                <w:rFonts w:ascii="Calibri" w:hAnsi="Calibri" w:cs="Calibri"/>
                <w:color w:val="000000"/>
              </w:rPr>
              <w:t>.</w:t>
            </w:r>
          </w:p>
        </w:tc>
      </w:tr>
      <w:tr w:rsidR="00033D95" w:rsidRPr="00826E5A" w14:paraId="0C01CE91" w14:textId="77777777" w:rsidTr="007C5A5D">
        <w:trPr>
          <w:trHeight w:val="274"/>
        </w:trPr>
        <w:tc>
          <w:tcPr>
            <w:tcW w:w="1859" w:type="dxa"/>
          </w:tcPr>
          <w:p w14:paraId="6451780B" w14:textId="257BCCD6" w:rsidR="00033D95" w:rsidRPr="00826E5A" w:rsidRDefault="005F5FB1" w:rsidP="002008A0">
            <w:pPr>
              <w:jc w:val="both"/>
            </w:pPr>
            <w:r w:rsidRPr="00826E5A">
              <w:t>8</w:t>
            </w:r>
          </w:p>
        </w:tc>
        <w:tc>
          <w:tcPr>
            <w:tcW w:w="7309" w:type="dxa"/>
          </w:tcPr>
          <w:p w14:paraId="68188619" w14:textId="77777777" w:rsidR="00033D95" w:rsidRDefault="00A704FD" w:rsidP="002008A0">
            <w:pPr>
              <w:jc w:val="both"/>
            </w:pPr>
            <w:r w:rsidRPr="00826E5A">
              <w:t>Smíða hús uppi í tré</w:t>
            </w:r>
            <w:r w:rsidR="00875918">
              <w:t>.</w:t>
            </w:r>
          </w:p>
          <w:p w14:paraId="24773390" w14:textId="18CF69BF" w:rsidR="00684FAC" w:rsidRPr="00826E5A" w:rsidRDefault="00684FAC" w:rsidP="002008A0">
            <w:pPr>
              <w:jc w:val="both"/>
            </w:pPr>
          </w:p>
        </w:tc>
      </w:tr>
      <w:tr w:rsidR="00EA2F03" w:rsidRPr="00826E5A" w14:paraId="10545758" w14:textId="77777777" w:rsidTr="007C5A5D">
        <w:trPr>
          <w:trHeight w:val="263"/>
        </w:trPr>
        <w:tc>
          <w:tcPr>
            <w:tcW w:w="1859" w:type="dxa"/>
          </w:tcPr>
          <w:p w14:paraId="18F7871E" w14:textId="196DEABD" w:rsidR="00EA2F03" w:rsidRPr="00826E5A" w:rsidRDefault="005F5FB1" w:rsidP="002008A0">
            <w:pPr>
              <w:jc w:val="both"/>
            </w:pPr>
            <w:r w:rsidRPr="00826E5A">
              <w:t>8</w:t>
            </w:r>
          </w:p>
        </w:tc>
        <w:tc>
          <w:tcPr>
            <w:tcW w:w="7309" w:type="dxa"/>
          </w:tcPr>
          <w:p w14:paraId="38AE699F" w14:textId="77777777" w:rsidR="00EA2F03" w:rsidRDefault="002E7808" w:rsidP="002008A0">
            <w:pPr>
              <w:jc w:val="both"/>
              <w:rPr>
                <w:rFonts w:ascii="Calibri" w:hAnsi="Calibri" w:cs="Calibri"/>
                <w:color w:val="000000"/>
              </w:rPr>
            </w:pPr>
            <w:r w:rsidRPr="009A6316">
              <w:rPr>
                <w:rFonts w:ascii="Calibri" w:hAnsi="Calibri" w:cs="Calibri"/>
                <w:b/>
                <w:bCs/>
                <w:color w:val="000000"/>
              </w:rPr>
              <w:t>Gróður:</w:t>
            </w:r>
            <w:r w:rsidRPr="00826E5A">
              <w:rPr>
                <w:rFonts w:ascii="Calibri" w:hAnsi="Calibri" w:cs="Calibri"/>
                <w:color w:val="000000"/>
              </w:rPr>
              <w:t xml:space="preserve"> tré/skóg, gróðurhús, blómagarður, trjárækt</w:t>
            </w:r>
            <w:r w:rsidR="00875918">
              <w:rPr>
                <w:rFonts w:ascii="Calibri" w:hAnsi="Calibri" w:cs="Calibri"/>
                <w:color w:val="000000"/>
              </w:rPr>
              <w:t>.</w:t>
            </w:r>
          </w:p>
          <w:p w14:paraId="6B0740F8" w14:textId="0FDD5263" w:rsidR="00684FAC" w:rsidRPr="00CA56F5" w:rsidRDefault="00684FAC" w:rsidP="002008A0">
            <w:pPr>
              <w:jc w:val="both"/>
              <w:rPr>
                <w:rFonts w:ascii="Calibri" w:hAnsi="Calibri" w:cs="Calibri"/>
                <w:color w:val="000000"/>
              </w:rPr>
            </w:pPr>
          </w:p>
        </w:tc>
      </w:tr>
      <w:tr w:rsidR="007C5A5D" w:rsidRPr="00826E5A" w14:paraId="5B83543B" w14:textId="77777777" w:rsidTr="007C5A5D">
        <w:trPr>
          <w:trHeight w:val="263"/>
        </w:trPr>
        <w:tc>
          <w:tcPr>
            <w:tcW w:w="1859" w:type="dxa"/>
          </w:tcPr>
          <w:p w14:paraId="5A130D2E" w14:textId="28D30298" w:rsidR="007C5A5D" w:rsidRPr="00826E5A" w:rsidRDefault="00AC59E5" w:rsidP="002008A0">
            <w:pPr>
              <w:jc w:val="both"/>
            </w:pPr>
            <w:r w:rsidRPr="00826E5A">
              <w:t xml:space="preserve"> </w:t>
            </w:r>
            <w:r w:rsidR="005F5FB1" w:rsidRPr="00826E5A">
              <w:t>8</w:t>
            </w:r>
          </w:p>
        </w:tc>
        <w:tc>
          <w:tcPr>
            <w:tcW w:w="7309" w:type="dxa"/>
          </w:tcPr>
          <w:p w14:paraId="0207ED3D" w14:textId="77777777" w:rsidR="007C5A5D" w:rsidRDefault="002E7808" w:rsidP="002008A0">
            <w:pPr>
              <w:jc w:val="both"/>
              <w:rPr>
                <w:rFonts w:ascii="Calibri" w:hAnsi="Calibri" w:cs="Calibri"/>
                <w:color w:val="000000"/>
              </w:rPr>
            </w:pPr>
            <w:r w:rsidRPr="00EB4985">
              <w:rPr>
                <w:rFonts w:ascii="Calibri" w:hAnsi="Calibri" w:cs="Calibri"/>
                <w:b/>
                <w:bCs/>
                <w:color w:val="000000"/>
              </w:rPr>
              <w:t>Tengt dýrum:</w:t>
            </w:r>
            <w:r w:rsidRPr="00826E5A">
              <w:rPr>
                <w:rFonts w:ascii="Calibri" w:hAnsi="Calibri" w:cs="Calibri"/>
                <w:color w:val="000000"/>
              </w:rPr>
              <w:t xml:space="preserve"> hænur, dýragarður, refabúr, kisur, hvolpa, dýrasafn</w:t>
            </w:r>
            <w:r w:rsidR="00875918">
              <w:rPr>
                <w:rFonts w:ascii="Calibri" w:hAnsi="Calibri" w:cs="Calibri"/>
                <w:color w:val="000000"/>
              </w:rPr>
              <w:t>.</w:t>
            </w:r>
          </w:p>
          <w:p w14:paraId="27ED73E1" w14:textId="1616C172" w:rsidR="00684FAC" w:rsidRPr="00CA56F5" w:rsidRDefault="00684FAC" w:rsidP="002008A0">
            <w:pPr>
              <w:jc w:val="both"/>
              <w:rPr>
                <w:rFonts w:ascii="Calibri" w:hAnsi="Calibri" w:cs="Calibri"/>
                <w:color w:val="000000"/>
              </w:rPr>
            </w:pPr>
          </w:p>
        </w:tc>
      </w:tr>
      <w:tr w:rsidR="005F5FB1" w:rsidRPr="00826E5A" w14:paraId="32E10840" w14:textId="77777777" w:rsidTr="007C5A5D">
        <w:trPr>
          <w:trHeight w:val="263"/>
        </w:trPr>
        <w:tc>
          <w:tcPr>
            <w:tcW w:w="1859" w:type="dxa"/>
          </w:tcPr>
          <w:p w14:paraId="0C547850" w14:textId="421741F5" w:rsidR="005F5FB1" w:rsidRPr="00826E5A" w:rsidRDefault="005F5FB1" w:rsidP="002008A0">
            <w:pPr>
              <w:jc w:val="both"/>
            </w:pPr>
            <w:r w:rsidRPr="00826E5A">
              <w:t>7</w:t>
            </w:r>
          </w:p>
        </w:tc>
        <w:tc>
          <w:tcPr>
            <w:tcW w:w="7309" w:type="dxa"/>
          </w:tcPr>
          <w:p w14:paraId="72D1EA2D" w14:textId="77777777" w:rsidR="005F5FB1" w:rsidRDefault="002E7808" w:rsidP="002008A0">
            <w:pPr>
              <w:jc w:val="both"/>
              <w:rPr>
                <w:rFonts w:ascii="Calibri" w:hAnsi="Calibri" w:cs="Calibri"/>
                <w:color w:val="000000"/>
              </w:rPr>
            </w:pPr>
            <w:r w:rsidRPr="00826E5A">
              <w:rPr>
                <w:rFonts w:ascii="Calibri" w:hAnsi="Calibri" w:cs="Calibri"/>
                <w:color w:val="000000"/>
              </w:rPr>
              <w:t>Jarðskjálftamæla á Snæfellsnes</w:t>
            </w:r>
            <w:r w:rsidR="00875918">
              <w:rPr>
                <w:rFonts w:ascii="Calibri" w:hAnsi="Calibri" w:cs="Calibri"/>
                <w:color w:val="000000"/>
              </w:rPr>
              <w:t>.</w:t>
            </w:r>
          </w:p>
          <w:p w14:paraId="1F985AD3" w14:textId="0524E0D4" w:rsidR="00684FAC" w:rsidRPr="00CA56F5" w:rsidRDefault="00684FAC" w:rsidP="002008A0">
            <w:pPr>
              <w:jc w:val="both"/>
              <w:rPr>
                <w:rFonts w:ascii="Calibri" w:hAnsi="Calibri" w:cs="Calibri"/>
                <w:color w:val="000000"/>
              </w:rPr>
            </w:pPr>
          </w:p>
        </w:tc>
      </w:tr>
      <w:tr w:rsidR="005F5FB1" w:rsidRPr="00826E5A" w14:paraId="741B6368" w14:textId="77777777" w:rsidTr="007C5A5D">
        <w:trPr>
          <w:trHeight w:val="263"/>
        </w:trPr>
        <w:tc>
          <w:tcPr>
            <w:tcW w:w="1859" w:type="dxa"/>
          </w:tcPr>
          <w:p w14:paraId="48645366" w14:textId="114A2B73" w:rsidR="005F5FB1" w:rsidRPr="00826E5A" w:rsidRDefault="005F5FB1" w:rsidP="002008A0">
            <w:pPr>
              <w:jc w:val="both"/>
            </w:pPr>
            <w:r w:rsidRPr="00826E5A">
              <w:t>6</w:t>
            </w:r>
          </w:p>
        </w:tc>
        <w:tc>
          <w:tcPr>
            <w:tcW w:w="7309" w:type="dxa"/>
          </w:tcPr>
          <w:p w14:paraId="11CA485D" w14:textId="77777777" w:rsidR="005F5FB1" w:rsidRDefault="008E1423" w:rsidP="002008A0">
            <w:pPr>
              <w:jc w:val="both"/>
              <w:rPr>
                <w:rFonts w:ascii="Calibri" w:hAnsi="Calibri" w:cs="Calibri"/>
                <w:color w:val="000000"/>
              </w:rPr>
            </w:pPr>
            <w:r w:rsidRPr="00826E5A">
              <w:rPr>
                <w:rFonts w:ascii="Calibri" w:hAnsi="Calibri" w:cs="Calibri"/>
                <w:color w:val="000000"/>
              </w:rPr>
              <w:t>Styttu af Emil Breka Hilmarssyni</w:t>
            </w:r>
            <w:r w:rsidR="00875918">
              <w:rPr>
                <w:rFonts w:ascii="Calibri" w:hAnsi="Calibri" w:cs="Calibri"/>
                <w:color w:val="000000"/>
              </w:rPr>
              <w:t>.</w:t>
            </w:r>
          </w:p>
          <w:p w14:paraId="4BE039EF" w14:textId="7A11A3EA" w:rsidR="00684FAC" w:rsidRPr="00CA56F5" w:rsidRDefault="00684FAC" w:rsidP="002008A0">
            <w:pPr>
              <w:jc w:val="both"/>
              <w:rPr>
                <w:rFonts w:ascii="Calibri" w:hAnsi="Calibri" w:cs="Calibri"/>
                <w:color w:val="000000"/>
              </w:rPr>
            </w:pPr>
          </w:p>
        </w:tc>
      </w:tr>
      <w:tr w:rsidR="005F5FB1" w:rsidRPr="00826E5A" w14:paraId="487F2E87" w14:textId="77777777" w:rsidTr="007C5A5D">
        <w:trPr>
          <w:trHeight w:val="263"/>
        </w:trPr>
        <w:tc>
          <w:tcPr>
            <w:tcW w:w="1859" w:type="dxa"/>
          </w:tcPr>
          <w:p w14:paraId="7378940E" w14:textId="65718D47" w:rsidR="005F5FB1" w:rsidRPr="00826E5A" w:rsidRDefault="005F5FB1" w:rsidP="002008A0">
            <w:pPr>
              <w:jc w:val="both"/>
            </w:pPr>
            <w:r w:rsidRPr="00826E5A">
              <w:t>5</w:t>
            </w:r>
          </w:p>
        </w:tc>
        <w:tc>
          <w:tcPr>
            <w:tcW w:w="7309" w:type="dxa"/>
          </w:tcPr>
          <w:p w14:paraId="6FD0D0EC" w14:textId="77777777" w:rsidR="005F5FB1" w:rsidRDefault="008E1423" w:rsidP="002008A0">
            <w:pPr>
              <w:jc w:val="both"/>
              <w:rPr>
                <w:rFonts w:ascii="Calibri" w:hAnsi="Calibri" w:cs="Calibri"/>
                <w:color w:val="000000"/>
              </w:rPr>
            </w:pPr>
            <w:r w:rsidRPr="00826E5A">
              <w:rPr>
                <w:rFonts w:ascii="Calibri" w:hAnsi="Calibri" w:cs="Calibri"/>
                <w:color w:val="000000"/>
              </w:rPr>
              <w:t>Kort yfir minni hellana.</w:t>
            </w:r>
          </w:p>
          <w:p w14:paraId="73D4DF15" w14:textId="1846D11C" w:rsidR="00684FAC" w:rsidRPr="00CA56F5" w:rsidRDefault="00684FAC" w:rsidP="002008A0">
            <w:pPr>
              <w:jc w:val="both"/>
              <w:rPr>
                <w:rFonts w:ascii="Calibri" w:hAnsi="Calibri" w:cs="Calibri"/>
                <w:color w:val="000000"/>
              </w:rPr>
            </w:pPr>
          </w:p>
        </w:tc>
      </w:tr>
      <w:tr w:rsidR="005F5FB1" w:rsidRPr="00826E5A" w14:paraId="37D6C253" w14:textId="77777777" w:rsidTr="007C5A5D">
        <w:trPr>
          <w:trHeight w:val="263"/>
        </w:trPr>
        <w:tc>
          <w:tcPr>
            <w:tcW w:w="1859" w:type="dxa"/>
          </w:tcPr>
          <w:p w14:paraId="250CA910" w14:textId="7CDA9430" w:rsidR="005F5FB1" w:rsidRPr="00826E5A" w:rsidRDefault="00A704FD" w:rsidP="002008A0">
            <w:pPr>
              <w:jc w:val="both"/>
            </w:pPr>
            <w:r w:rsidRPr="00826E5A">
              <w:t>4</w:t>
            </w:r>
          </w:p>
        </w:tc>
        <w:tc>
          <w:tcPr>
            <w:tcW w:w="7309" w:type="dxa"/>
          </w:tcPr>
          <w:p w14:paraId="4BD4FBCD" w14:textId="77777777" w:rsidR="005F5FB1" w:rsidRDefault="00FF1C0B" w:rsidP="002008A0">
            <w:pPr>
              <w:jc w:val="both"/>
              <w:rPr>
                <w:rFonts w:ascii="Calibri" w:hAnsi="Calibri" w:cs="Calibri"/>
                <w:color w:val="000000"/>
              </w:rPr>
            </w:pPr>
            <w:r w:rsidRPr="00826E5A">
              <w:rPr>
                <w:rFonts w:ascii="Calibri" w:hAnsi="Calibri" w:cs="Calibri"/>
                <w:color w:val="000000"/>
              </w:rPr>
              <w:t>Ratleikur um Malarrif</w:t>
            </w:r>
            <w:r w:rsidR="00875918">
              <w:rPr>
                <w:rFonts w:ascii="Calibri" w:hAnsi="Calibri" w:cs="Calibri"/>
                <w:color w:val="000000"/>
              </w:rPr>
              <w:t>.</w:t>
            </w:r>
          </w:p>
          <w:p w14:paraId="71BE97E9" w14:textId="38EBDEF4" w:rsidR="00684FAC" w:rsidRPr="00CA56F5" w:rsidRDefault="00684FAC" w:rsidP="002008A0">
            <w:pPr>
              <w:jc w:val="both"/>
              <w:rPr>
                <w:rFonts w:ascii="Calibri" w:hAnsi="Calibri" w:cs="Calibri"/>
                <w:color w:val="000000"/>
              </w:rPr>
            </w:pPr>
          </w:p>
        </w:tc>
      </w:tr>
      <w:tr w:rsidR="005F5FB1" w:rsidRPr="00826E5A" w14:paraId="1034324D" w14:textId="77777777" w:rsidTr="007C5A5D">
        <w:trPr>
          <w:trHeight w:val="263"/>
        </w:trPr>
        <w:tc>
          <w:tcPr>
            <w:tcW w:w="1859" w:type="dxa"/>
          </w:tcPr>
          <w:p w14:paraId="5AC8E74F" w14:textId="6873E5C1" w:rsidR="005F5FB1" w:rsidRPr="00826E5A" w:rsidRDefault="00A704FD" w:rsidP="002008A0">
            <w:pPr>
              <w:jc w:val="both"/>
            </w:pPr>
            <w:r w:rsidRPr="00826E5A">
              <w:t>4</w:t>
            </w:r>
          </w:p>
        </w:tc>
        <w:tc>
          <w:tcPr>
            <w:tcW w:w="7309" w:type="dxa"/>
          </w:tcPr>
          <w:p w14:paraId="7C24229F" w14:textId="462C84FF" w:rsidR="005F5FB1" w:rsidRDefault="00FF1C0B" w:rsidP="002008A0">
            <w:pPr>
              <w:jc w:val="both"/>
              <w:rPr>
                <w:rFonts w:ascii="Calibri" w:hAnsi="Calibri" w:cs="Calibri"/>
                <w:color w:val="000000"/>
              </w:rPr>
            </w:pPr>
            <w:r w:rsidRPr="00826E5A">
              <w:rPr>
                <w:rFonts w:ascii="Calibri" w:hAnsi="Calibri" w:cs="Calibri"/>
                <w:color w:val="000000"/>
              </w:rPr>
              <w:t>Leikhús, segja sögur</w:t>
            </w:r>
            <w:r w:rsidR="001D2F15">
              <w:rPr>
                <w:rFonts w:ascii="Calibri" w:hAnsi="Calibri" w:cs="Calibri"/>
                <w:color w:val="000000"/>
              </w:rPr>
              <w:t>.</w:t>
            </w:r>
          </w:p>
          <w:p w14:paraId="685E9983" w14:textId="44CCB40D" w:rsidR="00684FAC" w:rsidRPr="00CA56F5" w:rsidRDefault="00684FAC" w:rsidP="002008A0">
            <w:pPr>
              <w:jc w:val="both"/>
              <w:rPr>
                <w:rFonts w:ascii="Calibri" w:hAnsi="Calibri" w:cs="Calibri"/>
                <w:color w:val="000000"/>
              </w:rPr>
            </w:pPr>
          </w:p>
        </w:tc>
      </w:tr>
      <w:tr w:rsidR="005F5FB1" w:rsidRPr="00826E5A" w14:paraId="06F2148E" w14:textId="77777777" w:rsidTr="007C5A5D">
        <w:trPr>
          <w:trHeight w:val="263"/>
        </w:trPr>
        <w:tc>
          <w:tcPr>
            <w:tcW w:w="1859" w:type="dxa"/>
          </w:tcPr>
          <w:p w14:paraId="596F1966" w14:textId="414201BE" w:rsidR="005F5FB1" w:rsidRPr="00826E5A" w:rsidRDefault="00A704FD" w:rsidP="002008A0">
            <w:pPr>
              <w:jc w:val="both"/>
            </w:pPr>
            <w:r w:rsidRPr="00826E5A">
              <w:t>3</w:t>
            </w:r>
          </w:p>
        </w:tc>
        <w:tc>
          <w:tcPr>
            <w:tcW w:w="7309" w:type="dxa"/>
          </w:tcPr>
          <w:p w14:paraId="72600E45" w14:textId="34F6F86A" w:rsidR="005F5FB1" w:rsidRDefault="00FF1C0B" w:rsidP="002008A0">
            <w:pPr>
              <w:jc w:val="both"/>
              <w:rPr>
                <w:rFonts w:ascii="Calibri" w:hAnsi="Calibri" w:cs="Calibri"/>
                <w:color w:val="000000"/>
              </w:rPr>
            </w:pPr>
            <w:r w:rsidRPr="00826E5A">
              <w:rPr>
                <w:rFonts w:ascii="Calibri" w:hAnsi="Calibri" w:cs="Calibri"/>
                <w:color w:val="000000"/>
              </w:rPr>
              <w:t>Tjörn</w:t>
            </w:r>
            <w:r w:rsidR="001D2F15">
              <w:rPr>
                <w:rFonts w:ascii="Calibri" w:hAnsi="Calibri" w:cs="Calibri"/>
                <w:color w:val="000000"/>
              </w:rPr>
              <w:t>.</w:t>
            </w:r>
          </w:p>
          <w:p w14:paraId="162E3D4B" w14:textId="11512E0B" w:rsidR="00684FAC" w:rsidRPr="00CA56F5" w:rsidRDefault="00684FAC" w:rsidP="002008A0">
            <w:pPr>
              <w:jc w:val="both"/>
              <w:rPr>
                <w:rFonts w:ascii="Calibri" w:hAnsi="Calibri" w:cs="Calibri"/>
                <w:color w:val="000000"/>
              </w:rPr>
            </w:pPr>
          </w:p>
        </w:tc>
      </w:tr>
      <w:tr w:rsidR="005F5FB1" w14:paraId="785B754A" w14:textId="77777777" w:rsidTr="007C5A5D">
        <w:trPr>
          <w:trHeight w:val="263"/>
        </w:trPr>
        <w:tc>
          <w:tcPr>
            <w:tcW w:w="1859" w:type="dxa"/>
          </w:tcPr>
          <w:p w14:paraId="594819B8" w14:textId="2882E6AD" w:rsidR="005F5FB1" w:rsidRPr="00826E5A" w:rsidRDefault="00BE6572" w:rsidP="002008A0">
            <w:pPr>
              <w:jc w:val="both"/>
            </w:pPr>
            <w:r w:rsidRPr="00826E5A">
              <w:t>Eitt atkvæði hvert</w:t>
            </w:r>
          </w:p>
        </w:tc>
        <w:tc>
          <w:tcPr>
            <w:tcW w:w="7309" w:type="dxa"/>
          </w:tcPr>
          <w:p w14:paraId="3E0F9F34" w14:textId="01A4C2D1" w:rsidR="005F5FB1" w:rsidRDefault="00706031" w:rsidP="002008A0">
            <w:pPr>
              <w:jc w:val="both"/>
            </w:pPr>
            <w:r w:rsidRPr="00826E5A">
              <w:t>Hraðbanki, plastað kort upp á vegg, beinagrind í Salthúsið, hugmyndabox svo fólk geti sagt sínar skoðanir, styttu af fólkinu sem er frægt í þjóðgarðinum, United-búninga</w:t>
            </w:r>
            <w:r w:rsidR="00BE6572" w:rsidRPr="00826E5A">
              <w:t>, Liverpool-aðdáendur</w:t>
            </w:r>
            <w:r w:rsidR="00BA5CC2" w:rsidRPr="00826E5A">
              <w:t>, fleiri viðburði, fleiri geimskip, bæta við ferðaþjónustuna</w:t>
            </w:r>
            <w:r w:rsidR="00FF2692" w:rsidRPr="00826E5A">
              <w:t>, búðina Útilíf, skóbúð</w:t>
            </w:r>
            <w:r w:rsidR="001D2F15">
              <w:t>.</w:t>
            </w:r>
          </w:p>
        </w:tc>
      </w:tr>
    </w:tbl>
    <w:p w14:paraId="5E88B349" w14:textId="77777777" w:rsidR="00033D95" w:rsidRDefault="00033D95" w:rsidP="002008A0">
      <w:pPr>
        <w:jc w:val="both"/>
      </w:pPr>
    </w:p>
    <w:p w14:paraId="140A71F1" w14:textId="77777777" w:rsidR="009F4E6C" w:rsidRDefault="009F4E6C" w:rsidP="003F220B">
      <w:pPr>
        <w:jc w:val="both"/>
        <w:rPr>
          <w:b/>
          <w:bCs/>
        </w:rPr>
      </w:pPr>
    </w:p>
    <w:p w14:paraId="7F97145C" w14:textId="77777777" w:rsidR="009F4E6C" w:rsidRDefault="009F4E6C" w:rsidP="003F220B">
      <w:pPr>
        <w:jc w:val="both"/>
        <w:rPr>
          <w:b/>
          <w:bCs/>
        </w:rPr>
      </w:pPr>
    </w:p>
    <w:p w14:paraId="127CF4D7" w14:textId="77777777" w:rsidR="009F4E6C" w:rsidRDefault="009F4E6C" w:rsidP="003F220B">
      <w:pPr>
        <w:jc w:val="both"/>
        <w:rPr>
          <w:b/>
          <w:bCs/>
        </w:rPr>
      </w:pPr>
    </w:p>
    <w:p w14:paraId="74B8C2C2" w14:textId="77777777" w:rsidR="009F4E6C" w:rsidRDefault="009F4E6C" w:rsidP="003F220B">
      <w:pPr>
        <w:jc w:val="both"/>
        <w:rPr>
          <w:b/>
          <w:bCs/>
        </w:rPr>
      </w:pPr>
    </w:p>
    <w:p w14:paraId="7E2451E5" w14:textId="137A6F7A" w:rsidR="009F4E6C" w:rsidRDefault="007A7398" w:rsidP="003F220B">
      <w:pPr>
        <w:jc w:val="both"/>
        <w:rPr>
          <w:b/>
          <w:bCs/>
        </w:rPr>
      </w:pPr>
      <w:r>
        <w:rPr>
          <w:noProof/>
        </w:rPr>
        <w:drawing>
          <wp:anchor distT="0" distB="0" distL="114300" distR="114300" simplePos="0" relativeHeight="251659264" behindDoc="1" locked="0" layoutInCell="1" allowOverlap="1" wp14:anchorId="061F78BA" wp14:editId="5CF891A8">
            <wp:simplePos x="0" y="0"/>
            <wp:positionH relativeFrom="column">
              <wp:posOffset>375285</wp:posOffset>
            </wp:positionH>
            <wp:positionV relativeFrom="page">
              <wp:align>top</wp:align>
            </wp:positionV>
            <wp:extent cx="4667250" cy="3781425"/>
            <wp:effectExtent l="0" t="0" r="0" b="9525"/>
            <wp:wrapTight wrapText="bothSides">
              <wp:wrapPolygon edited="0">
                <wp:start x="0" y="0"/>
                <wp:lineTo x="0" y="21546"/>
                <wp:lineTo x="21512" y="21546"/>
                <wp:lineTo x="21512" y="0"/>
                <wp:lineTo x="0" y="0"/>
              </wp:wrapPolygon>
            </wp:wrapTight>
            <wp:docPr id="18" name="Picture 18" descr="A picture containing text, in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 person, stand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667250" cy="3781425"/>
                    </a:xfrm>
                    <a:prstGeom prst="rect">
                      <a:avLst/>
                    </a:prstGeom>
                  </pic:spPr>
                </pic:pic>
              </a:graphicData>
            </a:graphic>
            <wp14:sizeRelH relativeFrom="margin">
              <wp14:pctWidth>0</wp14:pctWidth>
            </wp14:sizeRelH>
            <wp14:sizeRelV relativeFrom="margin">
              <wp14:pctHeight>0</wp14:pctHeight>
            </wp14:sizeRelV>
          </wp:anchor>
        </w:drawing>
      </w:r>
    </w:p>
    <w:p w14:paraId="48EE0E18" w14:textId="3F8CB14B" w:rsidR="009F4E6C" w:rsidRDefault="009F4E6C" w:rsidP="003F220B">
      <w:pPr>
        <w:jc w:val="both"/>
        <w:rPr>
          <w:b/>
          <w:bCs/>
        </w:rPr>
      </w:pPr>
    </w:p>
    <w:p w14:paraId="07BAD4F1" w14:textId="77777777" w:rsidR="00E90549" w:rsidRDefault="00E90549" w:rsidP="003F220B">
      <w:pPr>
        <w:jc w:val="both"/>
        <w:rPr>
          <w:b/>
          <w:bCs/>
        </w:rPr>
      </w:pPr>
    </w:p>
    <w:p w14:paraId="67EA34DE" w14:textId="77777777" w:rsidR="00E90549" w:rsidRDefault="00E90549" w:rsidP="003F220B">
      <w:pPr>
        <w:jc w:val="both"/>
        <w:rPr>
          <w:b/>
          <w:bCs/>
        </w:rPr>
      </w:pPr>
    </w:p>
    <w:p w14:paraId="20DFECF6" w14:textId="77777777" w:rsidR="00E90549" w:rsidRDefault="00E90549" w:rsidP="003F220B">
      <w:pPr>
        <w:jc w:val="both"/>
        <w:rPr>
          <w:b/>
          <w:bCs/>
        </w:rPr>
      </w:pPr>
    </w:p>
    <w:p w14:paraId="0E443901" w14:textId="77777777" w:rsidR="00E90549" w:rsidRDefault="00E90549" w:rsidP="003F220B">
      <w:pPr>
        <w:jc w:val="both"/>
        <w:rPr>
          <w:b/>
          <w:bCs/>
        </w:rPr>
      </w:pPr>
    </w:p>
    <w:p w14:paraId="1F04EF2A" w14:textId="77777777" w:rsidR="00B61893" w:rsidRDefault="00B61893" w:rsidP="003F220B">
      <w:pPr>
        <w:jc w:val="both"/>
        <w:rPr>
          <w:b/>
          <w:bCs/>
        </w:rPr>
      </w:pPr>
    </w:p>
    <w:p w14:paraId="3C7D8A67" w14:textId="2EAF8819" w:rsidR="003F220B" w:rsidRPr="00B57FB9" w:rsidRDefault="003F220B" w:rsidP="003F220B">
      <w:pPr>
        <w:jc w:val="both"/>
        <w:rPr>
          <w:b/>
          <w:bCs/>
        </w:rPr>
      </w:pPr>
      <w:r w:rsidRPr="00B57FB9">
        <w:rPr>
          <w:b/>
          <w:bCs/>
        </w:rPr>
        <w:t>Spurt var um hvaða upplýsingar nemendur vildu fá um þjóðgarðinn. Svörin voru eftirfarandi:</w:t>
      </w:r>
    </w:p>
    <w:p w14:paraId="08D19886" w14:textId="77777777" w:rsidR="001E0DAB" w:rsidRDefault="003F220B" w:rsidP="001E0DAB">
      <w:pPr>
        <w:pStyle w:val="ListParagraph"/>
        <w:numPr>
          <w:ilvl w:val="0"/>
          <w:numId w:val="5"/>
        </w:numPr>
        <w:jc w:val="both"/>
      </w:pPr>
      <w:r>
        <w:t>Upplýsingar um svæðið</w:t>
      </w:r>
    </w:p>
    <w:p w14:paraId="4B392E0D" w14:textId="0CCBFDBB" w:rsidR="003F220B" w:rsidRDefault="003F220B" w:rsidP="001E0DAB">
      <w:pPr>
        <w:pStyle w:val="ListParagraph"/>
        <w:numPr>
          <w:ilvl w:val="0"/>
          <w:numId w:val="5"/>
        </w:numPr>
        <w:jc w:val="both"/>
      </w:pPr>
      <w:r>
        <w:t>Hvaða dýr eru í þjóðgarðinum</w:t>
      </w:r>
    </w:p>
    <w:p w14:paraId="6BA8961E" w14:textId="77777777" w:rsidR="003F220B" w:rsidRDefault="003F220B" w:rsidP="001E0DAB">
      <w:pPr>
        <w:pStyle w:val="ListParagraph"/>
        <w:numPr>
          <w:ilvl w:val="0"/>
          <w:numId w:val="6"/>
        </w:numPr>
        <w:jc w:val="both"/>
      </w:pPr>
      <w:r>
        <w:t>Skilti um dýrin og hvar þau eru</w:t>
      </w:r>
    </w:p>
    <w:p w14:paraId="3D93DE3B" w14:textId="77777777" w:rsidR="003F220B" w:rsidRDefault="003F220B" w:rsidP="001E0DAB">
      <w:pPr>
        <w:pStyle w:val="ListParagraph"/>
        <w:numPr>
          <w:ilvl w:val="0"/>
          <w:numId w:val="6"/>
        </w:numPr>
        <w:jc w:val="both"/>
      </w:pPr>
      <w:r>
        <w:t>Hvar eru fleiri hellar</w:t>
      </w:r>
    </w:p>
    <w:p w14:paraId="6CC15579" w14:textId="77777777" w:rsidR="003F220B" w:rsidRDefault="003F220B" w:rsidP="001E0DAB">
      <w:pPr>
        <w:pStyle w:val="ListParagraph"/>
        <w:numPr>
          <w:ilvl w:val="0"/>
          <w:numId w:val="6"/>
        </w:numPr>
        <w:jc w:val="both"/>
      </w:pPr>
      <w:r>
        <w:t>Hver er áhugaverðasti staðurinn</w:t>
      </w:r>
    </w:p>
    <w:p w14:paraId="4FF8ED34" w14:textId="77777777" w:rsidR="003F220B" w:rsidRDefault="003F220B" w:rsidP="001E0DAB">
      <w:pPr>
        <w:pStyle w:val="ListParagraph"/>
        <w:numPr>
          <w:ilvl w:val="0"/>
          <w:numId w:val="6"/>
        </w:numPr>
        <w:jc w:val="both"/>
      </w:pPr>
      <w:r>
        <w:t>Hvað er hægt að gera í garðinum</w:t>
      </w:r>
    </w:p>
    <w:p w14:paraId="1BB0D39C" w14:textId="77777777" w:rsidR="003F220B" w:rsidRDefault="003F220B" w:rsidP="001E0DAB">
      <w:pPr>
        <w:pStyle w:val="ListParagraph"/>
        <w:numPr>
          <w:ilvl w:val="0"/>
          <w:numId w:val="6"/>
        </w:numPr>
        <w:jc w:val="both"/>
      </w:pPr>
      <w:r>
        <w:t>Hvað þjóðgarðurinn er stór</w:t>
      </w:r>
    </w:p>
    <w:p w14:paraId="69B2DAD7" w14:textId="77777777" w:rsidR="003F220B" w:rsidRDefault="003F220B" w:rsidP="001E0DAB">
      <w:pPr>
        <w:pStyle w:val="ListParagraph"/>
        <w:numPr>
          <w:ilvl w:val="0"/>
          <w:numId w:val="7"/>
        </w:numPr>
        <w:jc w:val="both"/>
      </w:pPr>
      <w:r>
        <w:t>Hver var fyrsta byggingin</w:t>
      </w:r>
    </w:p>
    <w:p w14:paraId="0D825BC6" w14:textId="77777777" w:rsidR="003F220B" w:rsidRDefault="003F220B" w:rsidP="001E0DAB">
      <w:pPr>
        <w:pStyle w:val="ListParagraph"/>
        <w:numPr>
          <w:ilvl w:val="0"/>
          <w:numId w:val="7"/>
        </w:numPr>
        <w:jc w:val="both"/>
      </w:pPr>
      <w:r>
        <w:t>Hvað allt kostar</w:t>
      </w:r>
    </w:p>
    <w:p w14:paraId="5D078375" w14:textId="77777777" w:rsidR="003F220B" w:rsidRDefault="003F220B" w:rsidP="001E0DAB">
      <w:pPr>
        <w:pStyle w:val="ListParagraph"/>
        <w:numPr>
          <w:ilvl w:val="0"/>
          <w:numId w:val="7"/>
        </w:numPr>
        <w:jc w:val="both"/>
      </w:pPr>
      <w:r>
        <w:t>Meiri upplýsingar um hvernig þjóðgarðurinn var stofnaður</w:t>
      </w:r>
    </w:p>
    <w:p w14:paraId="044B191E" w14:textId="77777777" w:rsidR="003F220B" w:rsidRDefault="003F220B" w:rsidP="001E0DAB">
      <w:pPr>
        <w:pStyle w:val="ListParagraph"/>
        <w:numPr>
          <w:ilvl w:val="0"/>
          <w:numId w:val="7"/>
        </w:numPr>
        <w:jc w:val="both"/>
      </w:pPr>
      <w:r>
        <w:t>Fleiri námskeið um þjóðgarðinn fyrir nemendur</w:t>
      </w:r>
    </w:p>
    <w:p w14:paraId="500F3FCE" w14:textId="77777777" w:rsidR="003F220B" w:rsidRDefault="003F220B" w:rsidP="001E0DAB">
      <w:pPr>
        <w:pStyle w:val="ListParagraph"/>
        <w:numPr>
          <w:ilvl w:val="0"/>
          <w:numId w:val="7"/>
        </w:numPr>
        <w:jc w:val="both"/>
      </w:pPr>
      <w:r>
        <w:t>Hvar gönguleiðirnar eru</w:t>
      </w:r>
    </w:p>
    <w:p w14:paraId="740FAC9B" w14:textId="77777777" w:rsidR="003F220B" w:rsidRDefault="003F220B" w:rsidP="001E0DAB">
      <w:pPr>
        <w:pStyle w:val="ListParagraph"/>
        <w:numPr>
          <w:ilvl w:val="0"/>
          <w:numId w:val="7"/>
        </w:numPr>
        <w:jc w:val="both"/>
      </w:pPr>
      <w:r>
        <w:t>Kort sem sýnir staðinn</w:t>
      </w:r>
    </w:p>
    <w:p w14:paraId="185DB04B" w14:textId="77777777" w:rsidR="003F220B" w:rsidRDefault="003F220B" w:rsidP="001E0DAB">
      <w:pPr>
        <w:pStyle w:val="ListParagraph"/>
        <w:numPr>
          <w:ilvl w:val="0"/>
          <w:numId w:val="7"/>
        </w:numPr>
        <w:jc w:val="both"/>
      </w:pPr>
      <w:r>
        <w:t>Fleiri söfn</w:t>
      </w:r>
    </w:p>
    <w:p w14:paraId="5D40FBFF" w14:textId="77777777" w:rsidR="003F220B" w:rsidRDefault="003F220B" w:rsidP="001E0DAB">
      <w:pPr>
        <w:pStyle w:val="ListParagraph"/>
        <w:numPr>
          <w:ilvl w:val="0"/>
          <w:numId w:val="7"/>
        </w:numPr>
        <w:jc w:val="both"/>
      </w:pPr>
      <w:r>
        <w:t>Reglur</w:t>
      </w:r>
    </w:p>
    <w:p w14:paraId="21103BCE" w14:textId="77777777" w:rsidR="003F220B" w:rsidRDefault="003F220B" w:rsidP="001E0DAB">
      <w:pPr>
        <w:pStyle w:val="ListParagraph"/>
        <w:numPr>
          <w:ilvl w:val="0"/>
          <w:numId w:val="7"/>
        </w:numPr>
        <w:jc w:val="both"/>
      </w:pPr>
      <w:r>
        <w:t>Skilti</w:t>
      </w:r>
    </w:p>
    <w:p w14:paraId="06D32355" w14:textId="77777777" w:rsidR="003F220B" w:rsidRDefault="003F220B" w:rsidP="001E0DAB">
      <w:pPr>
        <w:pStyle w:val="ListParagraph"/>
        <w:numPr>
          <w:ilvl w:val="0"/>
          <w:numId w:val="7"/>
        </w:numPr>
        <w:jc w:val="both"/>
      </w:pPr>
      <w:r>
        <w:t>Hættulegustu staðir í þjóðgarðinum</w:t>
      </w:r>
    </w:p>
    <w:p w14:paraId="6CFF3105" w14:textId="77777777" w:rsidR="003F220B" w:rsidRDefault="003F220B" w:rsidP="001E0DAB">
      <w:pPr>
        <w:pStyle w:val="ListParagraph"/>
        <w:numPr>
          <w:ilvl w:val="0"/>
          <w:numId w:val="7"/>
        </w:numPr>
        <w:jc w:val="both"/>
      </w:pPr>
      <w:r>
        <w:t>Skilti sem sýnir hvar hætturnar eru</w:t>
      </w:r>
    </w:p>
    <w:p w14:paraId="15086F0D" w14:textId="77777777" w:rsidR="003F220B" w:rsidRDefault="003F220B" w:rsidP="001E0DAB">
      <w:pPr>
        <w:pStyle w:val="ListParagraph"/>
        <w:numPr>
          <w:ilvl w:val="0"/>
          <w:numId w:val="7"/>
        </w:numPr>
        <w:jc w:val="both"/>
      </w:pPr>
      <w:r>
        <w:t>Skilti um staðinn sem maður er á</w:t>
      </w:r>
    </w:p>
    <w:p w14:paraId="7F98FE4A" w14:textId="77777777" w:rsidR="003F220B" w:rsidRDefault="003F220B" w:rsidP="001E0DAB">
      <w:pPr>
        <w:pStyle w:val="ListParagraph"/>
        <w:numPr>
          <w:ilvl w:val="0"/>
          <w:numId w:val="7"/>
        </w:numPr>
        <w:jc w:val="both"/>
      </w:pPr>
      <w:r>
        <w:t>Sögu þjóðgarðsins</w:t>
      </w:r>
    </w:p>
    <w:p w14:paraId="2B606268" w14:textId="77777777" w:rsidR="003F220B" w:rsidRDefault="003F220B" w:rsidP="001E0DAB">
      <w:pPr>
        <w:pStyle w:val="ListParagraph"/>
        <w:numPr>
          <w:ilvl w:val="0"/>
          <w:numId w:val="7"/>
        </w:numPr>
        <w:jc w:val="both"/>
      </w:pPr>
      <w:r>
        <w:t>Söguskilti á sögulegum stöðum</w:t>
      </w:r>
    </w:p>
    <w:p w14:paraId="2BABFDA2" w14:textId="77777777" w:rsidR="003F220B" w:rsidRDefault="003F220B" w:rsidP="001E0DAB">
      <w:pPr>
        <w:pStyle w:val="ListParagraph"/>
        <w:numPr>
          <w:ilvl w:val="0"/>
          <w:numId w:val="7"/>
        </w:numPr>
        <w:jc w:val="both"/>
      </w:pPr>
      <w:r>
        <w:t>Vita sögurnar</w:t>
      </w:r>
    </w:p>
    <w:p w14:paraId="002DFF21" w14:textId="77777777" w:rsidR="003F220B" w:rsidRDefault="003F220B" w:rsidP="001E0DAB">
      <w:pPr>
        <w:pStyle w:val="ListParagraph"/>
        <w:numPr>
          <w:ilvl w:val="0"/>
          <w:numId w:val="7"/>
        </w:numPr>
        <w:jc w:val="both"/>
      </w:pPr>
      <w:r>
        <w:t>Vita hvað allt er</w:t>
      </w:r>
    </w:p>
    <w:p w14:paraId="7FA14F34" w14:textId="77777777" w:rsidR="003F220B" w:rsidRDefault="003F220B" w:rsidP="001E0DAB">
      <w:pPr>
        <w:pStyle w:val="ListParagraph"/>
        <w:numPr>
          <w:ilvl w:val="0"/>
          <w:numId w:val="7"/>
        </w:numPr>
        <w:jc w:val="both"/>
      </w:pPr>
      <w:r>
        <w:t>Auglýsa meira leiðsöguferðir og gönguferðir</w:t>
      </w:r>
    </w:p>
    <w:p w14:paraId="6A688343" w14:textId="77777777" w:rsidR="003F220B" w:rsidRDefault="003F220B" w:rsidP="003F220B">
      <w:pPr>
        <w:ind w:left="360"/>
        <w:jc w:val="both"/>
      </w:pPr>
    </w:p>
    <w:p w14:paraId="2190CCB0" w14:textId="34D517F8" w:rsidR="00975AC3" w:rsidRDefault="00975AC3" w:rsidP="003F220B">
      <w:pPr>
        <w:ind w:left="360"/>
        <w:jc w:val="both"/>
      </w:pPr>
    </w:p>
    <w:p w14:paraId="38FCF7DB" w14:textId="77777777" w:rsidR="001D2F15" w:rsidRDefault="001D2F15" w:rsidP="000458DB">
      <w:pPr>
        <w:ind w:left="360"/>
        <w:jc w:val="both"/>
        <w:rPr>
          <w:b/>
          <w:bCs/>
        </w:rPr>
      </w:pPr>
    </w:p>
    <w:p w14:paraId="468095DA" w14:textId="5BBD57C9" w:rsidR="003F220B" w:rsidRDefault="00376ABE" w:rsidP="000458DB">
      <w:pPr>
        <w:ind w:left="360"/>
        <w:jc w:val="both"/>
      </w:pPr>
      <w:r>
        <w:rPr>
          <w:noProof/>
        </w:rPr>
        <w:lastRenderedPageBreak/>
        <w:drawing>
          <wp:anchor distT="0" distB="0" distL="114300" distR="114300" simplePos="0" relativeHeight="251681792" behindDoc="1" locked="1" layoutInCell="1" allowOverlap="1" wp14:anchorId="40F70058" wp14:editId="236DF80D">
            <wp:simplePos x="0" y="0"/>
            <wp:positionH relativeFrom="column">
              <wp:posOffset>19050</wp:posOffset>
            </wp:positionH>
            <wp:positionV relativeFrom="page">
              <wp:align>top</wp:align>
            </wp:positionV>
            <wp:extent cx="5759450" cy="4885055"/>
            <wp:effectExtent l="0" t="0" r="0" b="0"/>
            <wp:wrapTight wrapText="bothSides">
              <wp:wrapPolygon edited="0">
                <wp:start x="0" y="0"/>
                <wp:lineTo x="0" y="21479"/>
                <wp:lineTo x="21505" y="21479"/>
                <wp:lineTo x="21505" y="0"/>
                <wp:lineTo x="0" y="0"/>
              </wp:wrapPolygon>
            </wp:wrapTight>
            <wp:docPr id="7" name="Picture 7"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classroom&#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759450" cy="4885055"/>
                    </a:xfrm>
                    <a:prstGeom prst="rect">
                      <a:avLst/>
                    </a:prstGeom>
                  </pic:spPr>
                </pic:pic>
              </a:graphicData>
            </a:graphic>
            <wp14:sizeRelH relativeFrom="margin">
              <wp14:pctWidth>0</wp14:pctWidth>
            </wp14:sizeRelH>
            <wp14:sizeRelV relativeFrom="margin">
              <wp14:pctHeight>0</wp14:pctHeight>
            </wp14:sizeRelV>
          </wp:anchor>
        </w:drawing>
      </w:r>
      <w:r w:rsidR="000458DB" w:rsidRPr="005E4CB5">
        <w:rPr>
          <w:b/>
          <w:bCs/>
        </w:rPr>
        <w:t>H</w:t>
      </w:r>
      <w:r w:rsidR="003F220B" w:rsidRPr="005E4CB5">
        <w:rPr>
          <w:b/>
          <w:bCs/>
        </w:rPr>
        <w:t xml:space="preserve">vernig </w:t>
      </w:r>
      <w:r w:rsidR="000458DB" w:rsidRPr="005E4CB5">
        <w:rPr>
          <w:b/>
          <w:bCs/>
        </w:rPr>
        <w:t xml:space="preserve">er </w:t>
      </w:r>
      <w:r w:rsidR="003F220B" w:rsidRPr="005E4CB5">
        <w:rPr>
          <w:b/>
          <w:bCs/>
        </w:rPr>
        <w:t xml:space="preserve">best að koma fréttum og upplýsingum </w:t>
      </w:r>
      <w:r w:rsidR="00565FF5" w:rsidRPr="005E4CB5">
        <w:rPr>
          <w:b/>
          <w:bCs/>
        </w:rPr>
        <w:t xml:space="preserve">á framfæri til unga fólksins </w:t>
      </w:r>
      <w:r w:rsidR="003F220B" w:rsidRPr="005E4CB5">
        <w:rPr>
          <w:b/>
          <w:bCs/>
        </w:rPr>
        <w:t>til þeirra og hvernig afla</w:t>
      </w:r>
      <w:r w:rsidR="00565FF5" w:rsidRPr="005E4CB5">
        <w:rPr>
          <w:b/>
          <w:bCs/>
        </w:rPr>
        <w:t xml:space="preserve"> þau</w:t>
      </w:r>
      <w:r w:rsidR="003F220B" w:rsidRPr="005E4CB5">
        <w:rPr>
          <w:b/>
          <w:bCs/>
        </w:rPr>
        <w:t xml:space="preserve"> sér upplýsinga um þjóðgarðinn. Hugmyndir þeirra voru eftirfarandi</w:t>
      </w:r>
      <w:r w:rsidR="003F220B">
        <w:t>:</w:t>
      </w:r>
    </w:p>
    <w:p w14:paraId="4E01B758" w14:textId="5D444479" w:rsidR="003F220B" w:rsidRDefault="003F220B" w:rsidP="005E4CB5">
      <w:pPr>
        <w:pStyle w:val="ListParagraph"/>
        <w:numPr>
          <w:ilvl w:val="0"/>
          <w:numId w:val="9"/>
        </w:numPr>
        <w:jc w:val="both"/>
      </w:pPr>
      <w:r>
        <w:t xml:space="preserve">Auglýsingar á netinu myndu hjálpa mikið og þeir miðlar sem oftast voru nefndir voru Instagram, og að gerð verði síða fyrir þjóðgarðinn, Facebook og heimasíða þjóðgarðsins. Einnig var bent á Youtube, </w:t>
      </w:r>
      <w:proofErr w:type="spellStart"/>
      <w:r>
        <w:t>Wikipetia</w:t>
      </w:r>
      <w:proofErr w:type="spellEnd"/>
      <w:r>
        <w:t>, fá tölvupóst og skilaboð, Fréttablöð, Jökul, bæklinga og skilti. Þá væri hægt að spyrja foreldra sína og hringja í Gumma landvörð.</w:t>
      </w:r>
    </w:p>
    <w:p w14:paraId="2717A0FD" w14:textId="77777777" w:rsidR="00163336" w:rsidRDefault="00163336" w:rsidP="0085605E">
      <w:pPr>
        <w:spacing w:after="0" w:line="240" w:lineRule="auto"/>
        <w:jc w:val="both"/>
      </w:pPr>
    </w:p>
    <w:p w14:paraId="337C66FD" w14:textId="753C5862" w:rsidR="0085605E" w:rsidRPr="00F97255" w:rsidRDefault="00C466F0" w:rsidP="0085605E">
      <w:pPr>
        <w:spacing w:after="0" w:line="240" w:lineRule="auto"/>
        <w:jc w:val="both"/>
        <w:rPr>
          <w:rFonts w:ascii="Calibri" w:eastAsia="Times New Roman" w:hAnsi="Calibri" w:cs="Calibri"/>
          <w:b/>
          <w:bCs/>
          <w:color w:val="000000"/>
          <w:lang w:eastAsia="is-IS"/>
        </w:rPr>
      </w:pPr>
      <w:r>
        <w:rPr>
          <w:rFonts w:ascii="Calibri" w:eastAsia="Times New Roman" w:hAnsi="Calibri" w:cs="Calibri"/>
          <w:b/>
          <w:bCs/>
          <w:color w:val="000000"/>
          <w:lang w:eastAsia="is-IS"/>
        </w:rPr>
        <w:t>Hugleiðingar um framtíðina, h</w:t>
      </w:r>
      <w:r w:rsidR="0085605E" w:rsidRPr="00F97255">
        <w:rPr>
          <w:rFonts w:ascii="Calibri" w:eastAsia="Times New Roman" w:hAnsi="Calibri" w:cs="Calibri"/>
          <w:b/>
          <w:bCs/>
          <w:color w:val="000000"/>
          <w:lang w:eastAsia="is-IS"/>
        </w:rPr>
        <w:t xml:space="preserve">vernig verður </w:t>
      </w:r>
      <w:r>
        <w:rPr>
          <w:rFonts w:ascii="Calibri" w:eastAsia="Times New Roman" w:hAnsi="Calibri" w:cs="Calibri"/>
          <w:b/>
          <w:bCs/>
          <w:color w:val="000000"/>
          <w:lang w:eastAsia="is-IS"/>
        </w:rPr>
        <w:t>Þ</w:t>
      </w:r>
      <w:r w:rsidR="0085605E" w:rsidRPr="00F97255">
        <w:rPr>
          <w:rFonts w:ascii="Calibri" w:eastAsia="Times New Roman" w:hAnsi="Calibri" w:cs="Calibri"/>
          <w:b/>
          <w:bCs/>
          <w:color w:val="000000"/>
          <w:lang w:eastAsia="is-IS"/>
        </w:rPr>
        <w:t>jóðgarðurinn eftir 100 ár?</w:t>
      </w:r>
    </w:p>
    <w:p w14:paraId="4687BB92" w14:textId="77777777" w:rsidR="0085605E" w:rsidRDefault="0085605E" w:rsidP="0085605E">
      <w:pPr>
        <w:spacing w:after="0" w:line="240" w:lineRule="auto"/>
        <w:jc w:val="both"/>
        <w:rPr>
          <w:rFonts w:ascii="Calibri" w:eastAsia="Times New Roman" w:hAnsi="Calibri" w:cs="Calibri"/>
          <w:color w:val="000000"/>
          <w:lang w:eastAsia="is-IS"/>
        </w:rPr>
      </w:pPr>
    </w:p>
    <w:p w14:paraId="6033AAB3"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874E57">
        <w:rPr>
          <w:rFonts w:ascii="Calibri" w:eastAsia="Times New Roman" w:hAnsi="Calibri" w:cs="Calibri"/>
          <w:color w:val="000000"/>
          <w:lang w:eastAsia="is-IS"/>
        </w:rPr>
        <w:t>Eins.</w:t>
      </w:r>
    </w:p>
    <w:p w14:paraId="39288CFD"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874E57">
        <w:rPr>
          <w:rFonts w:ascii="Calibri" w:eastAsia="Times New Roman" w:hAnsi="Calibri" w:cs="Calibri"/>
          <w:color w:val="000000"/>
          <w:lang w:eastAsia="is-IS"/>
        </w:rPr>
        <w:t>Miklu meira í honum.</w:t>
      </w:r>
    </w:p>
    <w:p w14:paraId="63B59854"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874E57">
        <w:rPr>
          <w:rFonts w:ascii="Calibri" w:eastAsia="Times New Roman" w:hAnsi="Calibri" w:cs="Calibri"/>
          <w:color w:val="000000"/>
          <w:lang w:eastAsia="is-IS"/>
        </w:rPr>
        <w:t>Eins, í lagi að breyta salthúsinu en öðru ekki.</w:t>
      </w:r>
    </w:p>
    <w:p w14:paraId="48A1C73A"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874E57">
        <w:rPr>
          <w:rFonts w:ascii="Calibri" w:eastAsia="Times New Roman" w:hAnsi="Calibri" w:cs="Calibri"/>
          <w:color w:val="000000"/>
          <w:lang w:eastAsia="is-IS"/>
        </w:rPr>
        <w:t>Snæfellsjökull.</w:t>
      </w:r>
    </w:p>
    <w:p w14:paraId="0164C774"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874E57">
        <w:rPr>
          <w:rFonts w:ascii="Calibri" w:eastAsia="Times New Roman" w:hAnsi="Calibri" w:cs="Calibri"/>
          <w:color w:val="000000"/>
          <w:lang w:eastAsia="is-IS"/>
        </w:rPr>
        <w:t xml:space="preserve">Fuglabjörg verði </w:t>
      </w:r>
      <w:proofErr w:type="spellStart"/>
      <w:r w:rsidRPr="00874E57">
        <w:rPr>
          <w:rFonts w:ascii="Calibri" w:eastAsia="Times New Roman" w:hAnsi="Calibri" w:cs="Calibri"/>
          <w:color w:val="000000"/>
          <w:lang w:eastAsia="is-IS"/>
        </w:rPr>
        <w:t>ennþá</w:t>
      </w:r>
      <w:proofErr w:type="spellEnd"/>
      <w:r w:rsidRPr="00874E57">
        <w:rPr>
          <w:rFonts w:ascii="Calibri" w:eastAsia="Times New Roman" w:hAnsi="Calibri" w:cs="Calibri"/>
          <w:color w:val="000000"/>
          <w:lang w:eastAsia="is-IS"/>
        </w:rPr>
        <w:t>.</w:t>
      </w:r>
    </w:p>
    <w:p w14:paraId="12445648"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874E57">
        <w:rPr>
          <w:rFonts w:ascii="Calibri" w:eastAsia="Times New Roman" w:hAnsi="Calibri" w:cs="Calibri"/>
          <w:color w:val="000000"/>
          <w:lang w:eastAsia="is-IS"/>
        </w:rPr>
        <w:t>Eftir 50-100 ár held ég að jökullinn verði búinn að minnka mikið.</w:t>
      </w:r>
    </w:p>
    <w:p w14:paraId="62AEB0EB"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874E57">
        <w:rPr>
          <w:rFonts w:ascii="Calibri" w:eastAsia="Times New Roman" w:hAnsi="Calibri" w:cs="Calibri"/>
          <w:color w:val="000000"/>
          <w:lang w:eastAsia="is-IS"/>
        </w:rPr>
        <w:t>Ég held að eftir 50-100 ár verði þjóðgarðurinn ekki í eins góðu standi og hann er í dag. Ég held að stór hluti  jökulsins muni bráðna fyrir þann tíma.</w:t>
      </w:r>
    </w:p>
    <w:p w14:paraId="62C60584"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874E57">
        <w:rPr>
          <w:rFonts w:ascii="Calibri" w:eastAsia="Times New Roman" w:hAnsi="Calibri" w:cs="Calibri"/>
          <w:color w:val="000000"/>
          <w:lang w:eastAsia="is-IS"/>
        </w:rPr>
        <w:t>Ég held að jökullinn muni örugglega verða horfinn og ég held annars að allt hitt verði svipað.</w:t>
      </w:r>
    </w:p>
    <w:p w14:paraId="61CE8EE3"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7C24D5">
        <w:rPr>
          <w:rFonts w:ascii="Calibri" w:eastAsia="Times New Roman" w:hAnsi="Calibri" w:cs="Calibri"/>
          <w:color w:val="000000"/>
          <w:lang w:eastAsia="is-IS"/>
        </w:rPr>
        <w:t>Held að þjóðgarðurinn verði stærri og vinsælli. Ég held að Jökullinn mun vera mikið minni. Og kannski fleiri ferðir.</w:t>
      </w:r>
    </w:p>
    <w:p w14:paraId="4C4C96EC"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7C24D5">
        <w:rPr>
          <w:rFonts w:ascii="Calibri" w:eastAsia="Times New Roman" w:hAnsi="Calibri" w:cs="Calibri"/>
          <w:color w:val="000000"/>
          <w:lang w:eastAsia="is-IS"/>
        </w:rPr>
        <w:t>Jökull farinn.</w:t>
      </w:r>
    </w:p>
    <w:p w14:paraId="3146AA43"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7C24D5">
        <w:rPr>
          <w:rFonts w:ascii="Calibri" w:eastAsia="Times New Roman" w:hAnsi="Calibri" w:cs="Calibri"/>
          <w:color w:val="000000"/>
          <w:lang w:eastAsia="is-IS"/>
        </w:rPr>
        <w:t>Fleiri byggingar-viljum ekki endilega.</w:t>
      </w:r>
    </w:p>
    <w:p w14:paraId="7EFE8D99"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7C24D5">
        <w:rPr>
          <w:rFonts w:ascii="Calibri" w:eastAsia="Times New Roman" w:hAnsi="Calibri" w:cs="Calibri"/>
          <w:color w:val="000000"/>
          <w:lang w:eastAsia="is-IS"/>
        </w:rPr>
        <w:t>Torfbæir.</w:t>
      </w:r>
    </w:p>
    <w:p w14:paraId="068B2ECE"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7C24D5">
        <w:rPr>
          <w:rFonts w:ascii="Calibri" w:eastAsia="Times New Roman" w:hAnsi="Calibri" w:cs="Calibri"/>
          <w:color w:val="000000"/>
          <w:lang w:eastAsia="is-IS"/>
        </w:rPr>
        <w:t>Fleiri göngustígar.</w:t>
      </w:r>
    </w:p>
    <w:p w14:paraId="248F5101" w14:textId="77777777" w:rsidR="0085605E"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7C24D5">
        <w:rPr>
          <w:rFonts w:ascii="Calibri" w:eastAsia="Times New Roman" w:hAnsi="Calibri" w:cs="Calibri"/>
          <w:color w:val="000000"/>
          <w:lang w:eastAsia="is-IS"/>
        </w:rPr>
        <w:t>Gróður.</w:t>
      </w:r>
    </w:p>
    <w:p w14:paraId="292367BC" w14:textId="77777777" w:rsidR="0085605E" w:rsidRPr="007C24D5" w:rsidRDefault="0085605E" w:rsidP="0085605E">
      <w:pPr>
        <w:pStyle w:val="ListParagraph"/>
        <w:numPr>
          <w:ilvl w:val="0"/>
          <w:numId w:val="3"/>
        </w:numPr>
        <w:spacing w:after="0" w:line="240" w:lineRule="auto"/>
        <w:jc w:val="both"/>
        <w:rPr>
          <w:rFonts w:ascii="Calibri" w:eastAsia="Times New Roman" w:hAnsi="Calibri" w:cs="Calibri"/>
          <w:color w:val="000000"/>
          <w:lang w:eastAsia="is-IS"/>
        </w:rPr>
      </w:pPr>
      <w:r w:rsidRPr="007C24D5">
        <w:rPr>
          <w:rFonts w:ascii="Calibri" w:eastAsia="Times New Roman" w:hAnsi="Calibri" w:cs="Calibri"/>
          <w:color w:val="000000"/>
          <w:lang w:eastAsia="is-IS"/>
        </w:rPr>
        <w:t>Tröppur undir þjóðveginn.</w:t>
      </w:r>
    </w:p>
    <w:p w14:paraId="4B2EBEE2" w14:textId="77777777" w:rsidR="0030099B" w:rsidRDefault="0030099B" w:rsidP="001740E8">
      <w:pPr>
        <w:ind w:left="360"/>
        <w:jc w:val="both"/>
      </w:pPr>
    </w:p>
    <w:p w14:paraId="69C5564F" w14:textId="77777777" w:rsidR="006153B4" w:rsidRDefault="006153B4" w:rsidP="001740E8">
      <w:pPr>
        <w:ind w:left="360"/>
        <w:jc w:val="both"/>
      </w:pPr>
    </w:p>
    <w:p w14:paraId="37CE0EE6" w14:textId="77777777" w:rsidR="009C08B5" w:rsidRDefault="009C08B5" w:rsidP="001740E8">
      <w:pPr>
        <w:ind w:left="360"/>
        <w:jc w:val="both"/>
      </w:pPr>
    </w:p>
    <w:p w14:paraId="2CE33608" w14:textId="77777777" w:rsidR="009C08B5" w:rsidRDefault="009C08B5" w:rsidP="001740E8">
      <w:pPr>
        <w:ind w:left="360"/>
        <w:jc w:val="both"/>
      </w:pPr>
    </w:p>
    <w:p w14:paraId="74BD63F1" w14:textId="77777777" w:rsidR="00567B3C" w:rsidRDefault="00567B3C" w:rsidP="00567B3C">
      <w:pPr>
        <w:pStyle w:val="ListParagraph"/>
        <w:jc w:val="both"/>
      </w:pPr>
    </w:p>
    <w:p w14:paraId="1901A0EF" w14:textId="5A580E61" w:rsidR="00BF7323" w:rsidRDefault="00711989" w:rsidP="009C08B5">
      <w:pPr>
        <w:jc w:val="center"/>
      </w:pPr>
      <w:r>
        <w:rPr>
          <w:rFonts w:ascii="Comic Sans MS" w:hAnsi="Comic Sans MS"/>
          <w:b/>
          <w:bCs/>
          <w:sz w:val="40"/>
          <w:szCs w:val="40"/>
        </w:rPr>
        <w:t>Þjóðgarðurinn þakkar skólu</w:t>
      </w:r>
      <w:r w:rsidR="00266E2B">
        <w:rPr>
          <w:rFonts w:ascii="Comic Sans MS" w:hAnsi="Comic Sans MS"/>
          <w:b/>
          <w:bCs/>
          <w:sz w:val="40"/>
          <w:szCs w:val="40"/>
        </w:rPr>
        <w:t xml:space="preserve">m og nemendum fyrir </w:t>
      </w:r>
      <w:r w:rsidR="009C08B5">
        <w:rPr>
          <w:rFonts w:ascii="Comic Sans MS" w:hAnsi="Comic Sans MS"/>
          <w:b/>
          <w:bCs/>
          <w:sz w:val="40"/>
          <w:szCs w:val="40"/>
        </w:rPr>
        <w:t>skemmtilega</w:t>
      </w:r>
      <w:r w:rsidR="00266E2B">
        <w:rPr>
          <w:rFonts w:ascii="Comic Sans MS" w:hAnsi="Comic Sans MS"/>
          <w:b/>
          <w:bCs/>
          <w:sz w:val="40"/>
          <w:szCs w:val="40"/>
        </w:rPr>
        <w:t xml:space="preserve"> og árangursríka fundi</w:t>
      </w:r>
      <w:r w:rsidR="005D3A9D">
        <w:rPr>
          <w:rFonts w:ascii="Comic Sans MS" w:hAnsi="Comic Sans MS"/>
          <w:b/>
          <w:bCs/>
          <w:sz w:val="40"/>
          <w:szCs w:val="40"/>
        </w:rPr>
        <w:t>.</w:t>
      </w:r>
    </w:p>
    <w:p w14:paraId="3FB1FD73" w14:textId="77777777" w:rsidR="002B5B50" w:rsidRDefault="002B5B50" w:rsidP="002008A0">
      <w:pPr>
        <w:jc w:val="both"/>
      </w:pPr>
    </w:p>
    <w:p w14:paraId="18099879" w14:textId="75AAB265" w:rsidR="002B5B50" w:rsidRDefault="00376ABE" w:rsidP="002008A0">
      <w:pPr>
        <w:jc w:val="both"/>
      </w:pPr>
      <w:r>
        <w:rPr>
          <w:noProof/>
        </w:rPr>
        <w:drawing>
          <wp:anchor distT="0" distB="0" distL="114300" distR="114300" simplePos="0" relativeHeight="251683840" behindDoc="1" locked="1" layoutInCell="1" allowOverlap="1" wp14:anchorId="308ACE78" wp14:editId="4FCE25B5">
            <wp:simplePos x="0" y="0"/>
            <wp:positionH relativeFrom="page">
              <wp:align>right</wp:align>
            </wp:positionH>
            <wp:positionV relativeFrom="page">
              <wp:align>top</wp:align>
            </wp:positionV>
            <wp:extent cx="7552690" cy="4257675"/>
            <wp:effectExtent l="0" t="0" r="0" b="9525"/>
            <wp:wrapTight wrapText="bothSides">
              <wp:wrapPolygon edited="0">
                <wp:start x="0" y="0"/>
                <wp:lineTo x="0" y="21552"/>
                <wp:lineTo x="21520" y="21552"/>
                <wp:lineTo x="21520" y="0"/>
                <wp:lineTo x="0" y="0"/>
              </wp:wrapPolygon>
            </wp:wrapTight>
            <wp:docPr id="10" name="Picture 10" descr="A group of people writing on a white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riting on a white board&#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7552690" cy="4257675"/>
                    </a:xfrm>
                    <a:prstGeom prst="rect">
                      <a:avLst/>
                    </a:prstGeom>
                  </pic:spPr>
                </pic:pic>
              </a:graphicData>
            </a:graphic>
            <wp14:sizeRelH relativeFrom="margin">
              <wp14:pctWidth>0</wp14:pctWidth>
            </wp14:sizeRelH>
            <wp14:sizeRelV relativeFrom="margin">
              <wp14:pctHeight>0</wp14:pctHeight>
            </wp14:sizeRelV>
          </wp:anchor>
        </w:drawing>
      </w:r>
    </w:p>
    <w:p w14:paraId="70104BF4" w14:textId="7FCEA033" w:rsidR="00BF7323" w:rsidRDefault="00BF7323" w:rsidP="002008A0">
      <w:pPr>
        <w:jc w:val="both"/>
      </w:pPr>
    </w:p>
    <w:p w14:paraId="364A5B03" w14:textId="77777777" w:rsidR="00FA2B36" w:rsidRDefault="00FA2B36" w:rsidP="002008A0">
      <w:pPr>
        <w:jc w:val="both"/>
      </w:pPr>
    </w:p>
    <w:p w14:paraId="50932584" w14:textId="6342FCED" w:rsidR="00FA2B36" w:rsidRDefault="00FA2B36" w:rsidP="002008A0">
      <w:pPr>
        <w:jc w:val="both"/>
      </w:pPr>
    </w:p>
    <w:p w14:paraId="21FD885C" w14:textId="0B9C2C12" w:rsidR="00DA4DB0" w:rsidRDefault="00DA4DB0" w:rsidP="002008A0">
      <w:pPr>
        <w:jc w:val="both"/>
      </w:pPr>
    </w:p>
    <w:p w14:paraId="14C100A7" w14:textId="101DAB16" w:rsidR="00C70C97" w:rsidRDefault="00C70C97" w:rsidP="002008A0">
      <w:pPr>
        <w:jc w:val="both"/>
      </w:pPr>
    </w:p>
    <w:p w14:paraId="75E9F060" w14:textId="0AF6D3AA" w:rsidR="00C70C97" w:rsidRDefault="00C70C97" w:rsidP="002008A0">
      <w:pPr>
        <w:jc w:val="both"/>
      </w:pPr>
    </w:p>
    <w:p w14:paraId="0EC3DA9E" w14:textId="46ECF4F5" w:rsidR="00E736B0" w:rsidRDefault="00E736B0" w:rsidP="002008A0">
      <w:pPr>
        <w:jc w:val="both"/>
      </w:pPr>
    </w:p>
    <w:p w14:paraId="7856368A" w14:textId="251B3670" w:rsidR="000802F5" w:rsidRDefault="000802F5" w:rsidP="002008A0">
      <w:pPr>
        <w:jc w:val="both"/>
      </w:pPr>
    </w:p>
    <w:p w14:paraId="3772C66C" w14:textId="30169803" w:rsidR="005F341B" w:rsidRDefault="005F341B" w:rsidP="002008A0">
      <w:pPr>
        <w:jc w:val="both"/>
      </w:pPr>
    </w:p>
    <w:sectPr w:rsidR="005F34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CA06C" w14:textId="77777777" w:rsidR="00836ABF" w:rsidRDefault="00836ABF" w:rsidP="00320A77">
      <w:pPr>
        <w:spacing w:after="0" w:line="240" w:lineRule="auto"/>
      </w:pPr>
      <w:r>
        <w:separator/>
      </w:r>
    </w:p>
  </w:endnote>
  <w:endnote w:type="continuationSeparator" w:id="0">
    <w:p w14:paraId="684C8254" w14:textId="77777777" w:rsidR="00836ABF" w:rsidRDefault="00836ABF" w:rsidP="0032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773B4" w14:textId="77777777" w:rsidR="00836ABF" w:rsidRDefault="00836ABF" w:rsidP="00320A77">
      <w:pPr>
        <w:spacing w:after="0" w:line="240" w:lineRule="auto"/>
      </w:pPr>
      <w:r>
        <w:separator/>
      </w:r>
    </w:p>
  </w:footnote>
  <w:footnote w:type="continuationSeparator" w:id="0">
    <w:p w14:paraId="7B900701" w14:textId="77777777" w:rsidR="00836ABF" w:rsidRDefault="00836ABF" w:rsidP="00320A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6A46"/>
      </v:shape>
    </w:pict>
  </w:numPicBullet>
  <w:abstractNum w:abstractNumId="0" w15:restartNumberingAfterBreak="0">
    <w:nsid w:val="14B75DB5"/>
    <w:multiLevelType w:val="hybridMultilevel"/>
    <w:tmpl w:val="85466FE8"/>
    <w:lvl w:ilvl="0" w:tplc="040F0009">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3848542E"/>
    <w:multiLevelType w:val="hybridMultilevel"/>
    <w:tmpl w:val="5C4A1912"/>
    <w:lvl w:ilvl="0" w:tplc="040F0007">
      <w:start w:val="1"/>
      <w:numFmt w:val="bullet"/>
      <w:lvlText w:val=""/>
      <w:lvlPicBulletId w:val="0"/>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3C5C582B"/>
    <w:multiLevelType w:val="hybridMultilevel"/>
    <w:tmpl w:val="82DA503C"/>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429D4EFA"/>
    <w:multiLevelType w:val="hybridMultilevel"/>
    <w:tmpl w:val="F78A1094"/>
    <w:lvl w:ilvl="0" w:tplc="9176CA72">
      <w:numFmt w:val="bullet"/>
      <w:lvlText w:val="-"/>
      <w:lvlJc w:val="left"/>
      <w:pPr>
        <w:ind w:left="720" w:hanging="360"/>
      </w:pPr>
      <w:rPr>
        <w:rFonts w:ascii="Calibri" w:eastAsiaTheme="minorHAnsi" w:hAnsi="Calibri" w:cs="Calibr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4AB7063B"/>
    <w:multiLevelType w:val="hybridMultilevel"/>
    <w:tmpl w:val="70A61AAE"/>
    <w:lvl w:ilvl="0" w:tplc="ECE84988">
      <w:numFmt w:val="bullet"/>
      <w:lvlText w:val="-"/>
      <w:lvlJc w:val="left"/>
      <w:pPr>
        <w:ind w:left="720" w:hanging="360"/>
      </w:pPr>
      <w:rPr>
        <w:rFonts w:ascii="Calibri" w:eastAsiaTheme="minorHAnsi" w:hAnsi="Calibri" w:cs="Calibr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54743E88"/>
    <w:multiLevelType w:val="hybridMultilevel"/>
    <w:tmpl w:val="2ED2B062"/>
    <w:lvl w:ilvl="0" w:tplc="040F0003">
      <w:start w:val="1"/>
      <w:numFmt w:val="bullet"/>
      <w:lvlText w:val="o"/>
      <w:lvlJc w:val="left"/>
      <w:pPr>
        <w:ind w:left="720" w:hanging="360"/>
      </w:pPr>
      <w:rPr>
        <w:rFonts w:ascii="Courier New" w:hAnsi="Courier New" w:cs="Courier New"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58981818"/>
    <w:multiLevelType w:val="hybridMultilevel"/>
    <w:tmpl w:val="0A82A110"/>
    <w:lvl w:ilvl="0" w:tplc="040F0009">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605D22B6"/>
    <w:multiLevelType w:val="hybridMultilevel"/>
    <w:tmpl w:val="FB5C9258"/>
    <w:lvl w:ilvl="0" w:tplc="040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0E215A6"/>
    <w:multiLevelType w:val="hybridMultilevel"/>
    <w:tmpl w:val="8D36D152"/>
    <w:lvl w:ilvl="0" w:tplc="040F0009">
      <w:start w:val="1"/>
      <w:numFmt w:val="bullet"/>
      <w:lvlText w:val=""/>
      <w:lvlJc w:val="left"/>
      <w:pPr>
        <w:ind w:left="1440" w:hanging="360"/>
      </w:pPr>
      <w:rPr>
        <w:rFonts w:ascii="Wingdings" w:hAnsi="Wingdings"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9" w15:restartNumberingAfterBreak="0">
    <w:nsid w:val="6712622C"/>
    <w:multiLevelType w:val="hybridMultilevel"/>
    <w:tmpl w:val="7458DDC6"/>
    <w:lvl w:ilvl="0" w:tplc="040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53453733">
    <w:abstractNumId w:val="3"/>
  </w:num>
  <w:num w:numId="2" w16cid:durableId="1443845223">
    <w:abstractNumId w:val="2"/>
  </w:num>
  <w:num w:numId="3" w16cid:durableId="686096687">
    <w:abstractNumId w:val="0"/>
  </w:num>
  <w:num w:numId="4" w16cid:durableId="1825851194">
    <w:abstractNumId w:val="1"/>
  </w:num>
  <w:num w:numId="5" w16cid:durableId="129055322">
    <w:abstractNumId w:val="5"/>
  </w:num>
  <w:num w:numId="6" w16cid:durableId="1981616984">
    <w:abstractNumId w:val="9"/>
  </w:num>
  <w:num w:numId="7" w16cid:durableId="1707020111">
    <w:abstractNumId w:val="7"/>
  </w:num>
  <w:num w:numId="8" w16cid:durableId="1331910463">
    <w:abstractNumId w:val="8"/>
  </w:num>
  <w:num w:numId="9" w16cid:durableId="684286460">
    <w:abstractNumId w:val="6"/>
  </w:num>
  <w:num w:numId="10" w16cid:durableId="4718751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940"/>
    <w:rsid w:val="0000202A"/>
    <w:rsid w:val="00004225"/>
    <w:rsid w:val="00004E25"/>
    <w:rsid w:val="00004E4C"/>
    <w:rsid w:val="00016BAF"/>
    <w:rsid w:val="0002404D"/>
    <w:rsid w:val="0002470D"/>
    <w:rsid w:val="0002663D"/>
    <w:rsid w:val="00026FB7"/>
    <w:rsid w:val="0002753D"/>
    <w:rsid w:val="00033D95"/>
    <w:rsid w:val="00035C57"/>
    <w:rsid w:val="00042623"/>
    <w:rsid w:val="000454AA"/>
    <w:rsid w:val="000458DB"/>
    <w:rsid w:val="00047CFD"/>
    <w:rsid w:val="000514CE"/>
    <w:rsid w:val="00054D0E"/>
    <w:rsid w:val="00057D90"/>
    <w:rsid w:val="00071F80"/>
    <w:rsid w:val="000740C3"/>
    <w:rsid w:val="00077501"/>
    <w:rsid w:val="00077930"/>
    <w:rsid w:val="000802F5"/>
    <w:rsid w:val="00087141"/>
    <w:rsid w:val="000A0DC0"/>
    <w:rsid w:val="000A0E4F"/>
    <w:rsid w:val="000A0FA6"/>
    <w:rsid w:val="000A1D6C"/>
    <w:rsid w:val="000A3C40"/>
    <w:rsid w:val="000B2DAD"/>
    <w:rsid w:val="000B3F49"/>
    <w:rsid w:val="000C781F"/>
    <w:rsid w:val="000D2D72"/>
    <w:rsid w:val="000D6CDE"/>
    <w:rsid w:val="000D7FBB"/>
    <w:rsid w:val="000E004D"/>
    <w:rsid w:val="000E0961"/>
    <w:rsid w:val="000E3766"/>
    <w:rsid w:val="000F020F"/>
    <w:rsid w:val="000F0DBC"/>
    <w:rsid w:val="00101121"/>
    <w:rsid w:val="00112CE6"/>
    <w:rsid w:val="00113F27"/>
    <w:rsid w:val="00114B9F"/>
    <w:rsid w:val="001242F3"/>
    <w:rsid w:val="001243B2"/>
    <w:rsid w:val="001417F2"/>
    <w:rsid w:val="00142DBE"/>
    <w:rsid w:val="0014415D"/>
    <w:rsid w:val="00144609"/>
    <w:rsid w:val="001449A4"/>
    <w:rsid w:val="00145D24"/>
    <w:rsid w:val="00150876"/>
    <w:rsid w:val="001530CC"/>
    <w:rsid w:val="00153A63"/>
    <w:rsid w:val="00154A6F"/>
    <w:rsid w:val="00163336"/>
    <w:rsid w:val="00163B9F"/>
    <w:rsid w:val="001643B3"/>
    <w:rsid w:val="001740E8"/>
    <w:rsid w:val="001823E8"/>
    <w:rsid w:val="00184DCB"/>
    <w:rsid w:val="0018781A"/>
    <w:rsid w:val="00187A32"/>
    <w:rsid w:val="00193C37"/>
    <w:rsid w:val="001974DA"/>
    <w:rsid w:val="001A1DAC"/>
    <w:rsid w:val="001A48D6"/>
    <w:rsid w:val="001A5368"/>
    <w:rsid w:val="001C01F3"/>
    <w:rsid w:val="001C09DC"/>
    <w:rsid w:val="001C2B4C"/>
    <w:rsid w:val="001C5263"/>
    <w:rsid w:val="001D0C91"/>
    <w:rsid w:val="001D240D"/>
    <w:rsid w:val="001D2F15"/>
    <w:rsid w:val="001D6C57"/>
    <w:rsid w:val="001D71D2"/>
    <w:rsid w:val="001E0102"/>
    <w:rsid w:val="001E0DAB"/>
    <w:rsid w:val="001E4FE2"/>
    <w:rsid w:val="001E73ED"/>
    <w:rsid w:val="001F2F07"/>
    <w:rsid w:val="001F41AD"/>
    <w:rsid w:val="00200076"/>
    <w:rsid w:val="00200177"/>
    <w:rsid w:val="002008A0"/>
    <w:rsid w:val="0020288B"/>
    <w:rsid w:val="002054C4"/>
    <w:rsid w:val="002065D3"/>
    <w:rsid w:val="00214FB8"/>
    <w:rsid w:val="0021523A"/>
    <w:rsid w:val="00217B64"/>
    <w:rsid w:val="00221074"/>
    <w:rsid w:val="0022432D"/>
    <w:rsid w:val="00225CDE"/>
    <w:rsid w:val="0022708B"/>
    <w:rsid w:val="00230B7E"/>
    <w:rsid w:val="00236676"/>
    <w:rsid w:val="00240627"/>
    <w:rsid w:val="00245027"/>
    <w:rsid w:val="00252E2C"/>
    <w:rsid w:val="00252E7F"/>
    <w:rsid w:val="00253483"/>
    <w:rsid w:val="00255E76"/>
    <w:rsid w:val="00260D5C"/>
    <w:rsid w:val="00261791"/>
    <w:rsid w:val="00265595"/>
    <w:rsid w:val="002659A8"/>
    <w:rsid w:val="00266B75"/>
    <w:rsid w:val="00266E2B"/>
    <w:rsid w:val="00273D21"/>
    <w:rsid w:val="00276D49"/>
    <w:rsid w:val="00277D71"/>
    <w:rsid w:val="00286EBA"/>
    <w:rsid w:val="002971C0"/>
    <w:rsid w:val="002A5DE4"/>
    <w:rsid w:val="002A6BB0"/>
    <w:rsid w:val="002A70EC"/>
    <w:rsid w:val="002B2215"/>
    <w:rsid w:val="002B3A82"/>
    <w:rsid w:val="002B5B50"/>
    <w:rsid w:val="002B7CB1"/>
    <w:rsid w:val="002C63D1"/>
    <w:rsid w:val="002C680C"/>
    <w:rsid w:val="002C7E3C"/>
    <w:rsid w:val="002D0C1F"/>
    <w:rsid w:val="002D5494"/>
    <w:rsid w:val="002D554D"/>
    <w:rsid w:val="002D64D1"/>
    <w:rsid w:val="002E4E02"/>
    <w:rsid w:val="002E7808"/>
    <w:rsid w:val="002F52B9"/>
    <w:rsid w:val="002F7D31"/>
    <w:rsid w:val="0030099B"/>
    <w:rsid w:val="00303377"/>
    <w:rsid w:val="00304C44"/>
    <w:rsid w:val="00306D01"/>
    <w:rsid w:val="00320A77"/>
    <w:rsid w:val="00335731"/>
    <w:rsid w:val="003365B8"/>
    <w:rsid w:val="003379D2"/>
    <w:rsid w:val="0034354E"/>
    <w:rsid w:val="00346AD5"/>
    <w:rsid w:val="00350B78"/>
    <w:rsid w:val="00352409"/>
    <w:rsid w:val="0035657E"/>
    <w:rsid w:val="00360322"/>
    <w:rsid w:val="00376ABE"/>
    <w:rsid w:val="00377F39"/>
    <w:rsid w:val="00381847"/>
    <w:rsid w:val="003829C8"/>
    <w:rsid w:val="003878EA"/>
    <w:rsid w:val="003925CF"/>
    <w:rsid w:val="00393985"/>
    <w:rsid w:val="00394ACB"/>
    <w:rsid w:val="00395632"/>
    <w:rsid w:val="00396627"/>
    <w:rsid w:val="003977E7"/>
    <w:rsid w:val="003A1ADA"/>
    <w:rsid w:val="003A4718"/>
    <w:rsid w:val="003B12E6"/>
    <w:rsid w:val="003C3493"/>
    <w:rsid w:val="003C5C61"/>
    <w:rsid w:val="003C7177"/>
    <w:rsid w:val="003D5B7F"/>
    <w:rsid w:val="003E0A68"/>
    <w:rsid w:val="003E2DA3"/>
    <w:rsid w:val="003E38AE"/>
    <w:rsid w:val="003E3F60"/>
    <w:rsid w:val="003F220B"/>
    <w:rsid w:val="003F489B"/>
    <w:rsid w:val="004028B7"/>
    <w:rsid w:val="004033C4"/>
    <w:rsid w:val="00404D65"/>
    <w:rsid w:val="0040794F"/>
    <w:rsid w:val="00411527"/>
    <w:rsid w:val="00415DC2"/>
    <w:rsid w:val="004206BC"/>
    <w:rsid w:val="004244EF"/>
    <w:rsid w:val="00424676"/>
    <w:rsid w:val="00427F79"/>
    <w:rsid w:val="0043598D"/>
    <w:rsid w:val="0044236B"/>
    <w:rsid w:val="004453A3"/>
    <w:rsid w:val="00450479"/>
    <w:rsid w:val="00466FA0"/>
    <w:rsid w:val="004706F6"/>
    <w:rsid w:val="00474720"/>
    <w:rsid w:val="004777CB"/>
    <w:rsid w:val="0048204C"/>
    <w:rsid w:val="0048354D"/>
    <w:rsid w:val="00483854"/>
    <w:rsid w:val="00485B24"/>
    <w:rsid w:val="0049054D"/>
    <w:rsid w:val="004916ED"/>
    <w:rsid w:val="00492DBF"/>
    <w:rsid w:val="00494227"/>
    <w:rsid w:val="004A09AF"/>
    <w:rsid w:val="004B4C04"/>
    <w:rsid w:val="004C2309"/>
    <w:rsid w:val="004C4788"/>
    <w:rsid w:val="004C5215"/>
    <w:rsid w:val="004D75A9"/>
    <w:rsid w:val="004F21DE"/>
    <w:rsid w:val="004F25A4"/>
    <w:rsid w:val="004F320F"/>
    <w:rsid w:val="004F3B24"/>
    <w:rsid w:val="004F7179"/>
    <w:rsid w:val="005051DE"/>
    <w:rsid w:val="005068CA"/>
    <w:rsid w:val="005077AB"/>
    <w:rsid w:val="0051122E"/>
    <w:rsid w:val="00511D0C"/>
    <w:rsid w:val="005145EC"/>
    <w:rsid w:val="0052053D"/>
    <w:rsid w:val="00523131"/>
    <w:rsid w:val="00526193"/>
    <w:rsid w:val="00532F68"/>
    <w:rsid w:val="0053354A"/>
    <w:rsid w:val="005358AF"/>
    <w:rsid w:val="0054194E"/>
    <w:rsid w:val="00551E5F"/>
    <w:rsid w:val="00554298"/>
    <w:rsid w:val="00562089"/>
    <w:rsid w:val="00563E8B"/>
    <w:rsid w:val="00565FF5"/>
    <w:rsid w:val="00567B3C"/>
    <w:rsid w:val="0057602A"/>
    <w:rsid w:val="005840CA"/>
    <w:rsid w:val="0058481A"/>
    <w:rsid w:val="005905F6"/>
    <w:rsid w:val="00590D25"/>
    <w:rsid w:val="0059138A"/>
    <w:rsid w:val="00593299"/>
    <w:rsid w:val="005972CD"/>
    <w:rsid w:val="005A0EFF"/>
    <w:rsid w:val="005A1B00"/>
    <w:rsid w:val="005B0D24"/>
    <w:rsid w:val="005B616C"/>
    <w:rsid w:val="005C275D"/>
    <w:rsid w:val="005C5934"/>
    <w:rsid w:val="005D1505"/>
    <w:rsid w:val="005D2B94"/>
    <w:rsid w:val="005D3A9D"/>
    <w:rsid w:val="005D4DE2"/>
    <w:rsid w:val="005E336A"/>
    <w:rsid w:val="005E4CB5"/>
    <w:rsid w:val="005F1B5F"/>
    <w:rsid w:val="005F341B"/>
    <w:rsid w:val="005F5FB1"/>
    <w:rsid w:val="0060690D"/>
    <w:rsid w:val="00607382"/>
    <w:rsid w:val="00610D5F"/>
    <w:rsid w:val="00613BBC"/>
    <w:rsid w:val="006145E6"/>
    <w:rsid w:val="0061526D"/>
    <w:rsid w:val="006153B4"/>
    <w:rsid w:val="00624EBB"/>
    <w:rsid w:val="00627EBB"/>
    <w:rsid w:val="00630DEA"/>
    <w:rsid w:val="0063461E"/>
    <w:rsid w:val="00635273"/>
    <w:rsid w:val="00645690"/>
    <w:rsid w:val="00646744"/>
    <w:rsid w:val="006505A3"/>
    <w:rsid w:val="00651BE5"/>
    <w:rsid w:val="00654115"/>
    <w:rsid w:val="00661266"/>
    <w:rsid w:val="00662403"/>
    <w:rsid w:val="00662DCE"/>
    <w:rsid w:val="00670026"/>
    <w:rsid w:val="00674705"/>
    <w:rsid w:val="00674C64"/>
    <w:rsid w:val="00680721"/>
    <w:rsid w:val="006815D1"/>
    <w:rsid w:val="00684FAC"/>
    <w:rsid w:val="00685FDF"/>
    <w:rsid w:val="00687F6A"/>
    <w:rsid w:val="006955F2"/>
    <w:rsid w:val="00696270"/>
    <w:rsid w:val="006A00DC"/>
    <w:rsid w:val="006A761C"/>
    <w:rsid w:val="006B10F9"/>
    <w:rsid w:val="006B297E"/>
    <w:rsid w:val="006B2D4B"/>
    <w:rsid w:val="006B4ED1"/>
    <w:rsid w:val="006B7188"/>
    <w:rsid w:val="006C5C54"/>
    <w:rsid w:val="006C5CF3"/>
    <w:rsid w:val="006C77C7"/>
    <w:rsid w:val="006D1E4E"/>
    <w:rsid w:val="006E3EB2"/>
    <w:rsid w:val="006F487A"/>
    <w:rsid w:val="006F5184"/>
    <w:rsid w:val="006F75E2"/>
    <w:rsid w:val="006F7E5F"/>
    <w:rsid w:val="00701E98"/>
    <w:rsid w:val="0070227F"/>
    <w:rsid w:val="00703A0B"/>
    <w:rsid w:val="00706031"/>
    <w:rsid w:val="007079E5"/>
    <w:rsid w:val="00711989"/>
    <w:rsid w:val="00731B0D"/>
    <w:rsid w:val="00731C99"/>
    <w:rsid w:val="00741E1E"/>
    <w:rsid w:val="00743FC5"/>
    <w:rsid w:val="00752770"/>
    <w:rsid w:val="00755B4F"/>
    <w:rsid w:val="00760F92"/>
    <w:rsid w:val="00771183"/>
    <w:rsid w:val="007742AD"/>
    <w:rsid w:val="007775F2"/>
    <w:rsid w:val="00787C1C"/>
    <w:rsid w:val="00790455"/>
    <w:rsid w:val="00791357"/>
    <w:rsid w:val="007958BE"/>
    <w:rsid w:val="0079697B"/>
    <w:rsid w:val="007A0474"/>
    <w:rsid w:val="007A251A"/>
    <w:rsid w:val="007A4D9C"/>
    <w:rsid w:val="007A7398"/>
    <w:rsid w:val="007A7B30"/>
    <w:rsid w:val="007B0351"/>
    <w:rsid w:val="007B08A9"/>
    <w:rsid w:val="007C1130"/>
    <w:rsid w:val="007C24D5"/>
    <w:rsid w:val="007C5A5D"/>
    <w:rsid w:val="007C5C05"/>
    <w:rsid w:val="007C7930"/>
    <w:rsid w:val="00802E23"/>
    <w:rsid w:val="008129F8"/>
    <w:rsid w:val="00814104"/>
    <w:rsid w:val="0081453D"/>
    <w:rsid w:val="00814ACE"/>
    <w:rsid w:val="008176AB"/>
    <w:rsid w:val="00824180"/>
    <w:rsid w:val="00826E5A"/>
    <w:rsid w:val="00830199"/>
    <w:rsid w:val="00835089"/>
    <w:rsid w:val="00836ABF"/>
    <w:rsid w:val="008413C0"/>
    <w:rsid w:val="00842EE2"/>
    <w:rsid w:val="00844217"/>
    <w:rsid w:val="0084613B"/>
    <w:rsid w:val="00847CFB"/>
    <w:rsid w:val="00850944"/>
    <w:rsid w:val="00851A55"/>
    <w:rsid w:val="00852D2E"/>
    <w:rsid w:val="00853F55"/>
    <w:rsid w:val="0085605E"/>
    <w:rsid w:val="008578C2"/>
    <w:rsid w:val="00860E90"/>
    <w:rsid w:val="00874E57"/>
    <w:rsid w:val="00875918"/>
    <w:rsid w:val="00880921"/>
    <w:rsid w:val="008964ED"/>
    <w:rsid w:val="00897013"/>
    <w:rsid w:val="008A5199"/>
    <w:rsid w:val="008A6CF5"/>
    <w:rsid w:val="008B0C58"/>
    <w:rsid w:val="008B3E2E"/>
    <w:rsid w:val="008B58DC"/>
    <w:rsid w:val="008B6A07"/>
    <w:rsid w:val="008B741A"/>
    <w:rsid w:val="008C1D79"/>
    <w:rsid w:val="008D5804"/>
    <w:rsid w:val="008D6C7C"/>
    <w:rsid w:val="008D7137"/>
    <w:rsid w:val="008E0D5E"/>
    <w:rsid w:val="008E1423"/>
    <w:rsid w:val="008E760F"/>
    <w:rsid w:val="008F0337"/>
    <w:rsid w:val="008F2C70"/>
    <w:rsid w:val="008F30CD"/>
    <w:rsid w:val="008F5837"/>
    <w:rsid w:val="00900F92"/>
    <w:rsid w:val="00901EA1"/>
    <w:rsid w:val="00903F8C"/>
    <w:rsid w:val="0090700E"/>
    <w:rsid w:val="009155DE"/>
    <w:rsid w:val="00933453"/>
    <w:rsid w:val="00942C77"/>
    <w:rsid w:val="00945C3A"/>
    <w:rsid w:val="009500E5"/>
    <w:rsid w:val="009563FC"/>
    <w:rsid w:val="00956B97"/>
    <w:rsid w:val="00960EDF"/>
    <w:rsid w:val="00964CE5"/>
    <w:rsid w:val="00971468"/>
    <w:rsid w:val="009741E0"/>
    <w:rsid w:val="00975AC3"/>
    <w:rsid w:val="009825B2"/>
    <w:rsid w:val="00987F75"/>
    <w:rsid w:val="00991075"/>
    <w:rsid w:val="0099628B"/>
    <w:rsid w:val="009A408D"/>
    <w:rsid w:val="009A6316"/>
    <w:rsid w:val="009B19D8"/>
    <w:rsid w:val="009B1B1A"/>
    <w:rsid w:val="009B30EA"/>
    <w:rsid w:val="009B74EA"/>
    <w:rsid w:val="009C08B5"/>
    <w:rsid w:val="009C1B00"/>
    <w:rsid w:val="009C702F"/>
    <w:rsid w:val="009C75B1"/>
    <w:rsid w:val="009D5490"/>
    <w:rsid w:val="009D58C7"/>
    <w:rsid w:val="009E37E8"/>
    <w:rsid w:val="009F2852"/>
    <w:rsid w:val="009F45EC"/>
    <w:rsid w:val="009F4E6C"/>
    <w:rsid w:val="00A016E2"/>
    <w:rsid w:val="00A0177A"/>
    <w:rsid w:val="00A1415B"/>
    <w:rsid w:val="00A15F80"/>
    <w:rsid w:val="00A177B1"/>
    <w:rsid w:val="00A20248"/>
    <w:rsid w:val="00A2712D"/>
    <w:rsid w:val="00A32A87"/>
    <w:rsid w:val="00A450A8"/>
    <w:rsid w:val="00A462B8"/>
    <w:rsid w:val="00A5202C"/>
    <w:rsid w:val="00A531E7"/>
    <w:rsid w:val="00A54A4A"/>
    <w:rsid w:val="00A704FD"/>
    <w:rsid w:val="00A7096F"/>
    <w:rsid w:val="00A7248E"/>
    <w:rsid w:val="00A75AEB"/>
    <w:rsid w:val="00A81A50"/>
    <w:rsid w:val="00A81C94"/>
    <w:rsid w:val="00A83688"/>
    <w:rsid w:val="00A90BE7"/>
    <w:rsid w:val="00A91769"/>
    <w:rsid w:val="00A92891"/>
    <w:rsid w:val="00AA1AAA"/>
    <w:rsid w:val="00AA2A18"/>
    <w:rsid w:val="00AA523B"/>
    <w:rsid w:val="00AA669E"/>
    <w:rsid w:val="00AA6BA1"/>
    <w:rsid w:val="00AB3172"/>
    <w:rsid w:val="00AC2A9F"/>
    <w:rsid w:val="00AC51B5"/>
    <w:rsid w:val="00AC59E5"/>
    <w:rsid w:val="00AC7940"/>
    <w:rsid w:val="00AE0240"/>
    <w:rsid w:val="00AE1522"/>
    <w:rsid w:val="00AE3010"/>
    <w:rsid w:val="00AE36A8"/>
    <w:rsid w:val="00AE5424"/>
    <w:rsid w:val="00AE63B5"/>
    <w:rsid w:val="00AF0C0F"/>
    <w:rsid w:val="00AF11C9"/>
    <w:rsid w:val="00B01822"/>
    <w:rsid w:val="00B159F4"/>
    <w:rsid w:val="00B15EA1"/>
    <w:rsid w:val="00B207F6"/>
    <w:rsid w:val="00B223C7"/>
    <w:rsid w:val="00B22A62"/>
    <w:rsid w:val="00B23DF7"/>
    <w:rsid w:val="00B30277"/>
    <w:rsid w:val="00B30FA0"/>
    <w:rsid w:val="00B40855"/>
    <w:rsid w:val="00B427CB"/>
    <w:rsid w:val="00B43DEA"/>
    <w:rsid w:val="00B45DC3"/>
    <w:rsid w:val="00B47D2B"/>
    <w:rsid w:val="00B5030B"/>
    <w:rsid w:val="00B5120D"/>
    <w:rsid w:val="00B5296A"/>
    <w:rsid w:val="00B57FB9"/>
    <w:rsid w:val="00B61893"/>
    <w:rsid w:val="00B63927"/>
    <w:rsid w:val="00B72E25"/>
    <w:rsid w:val="00B7772C"/>
    <w:rsid w:val="00B86041"/>
    <w:rsid w:val="00B864DE"/>
    <w:rsid w:val="00B8660E"/>
    <w:rsid w:val="00B93766"/>
    <w:rsid w:val="00B97FEE"/>
    <w:rsid w:val="00BA5CC2"/>
    <w:rsid w:val="00BA7879"/>
    <w:rsid w:val="00BB24B4"/>
    <w:rsid w:val="00BB2E41"/>
    <w:rsid w:val="00BB3605"/>
    <w:rsid w:val="00BB4095"/>
    <w:rsid w:val="00BB5940"/>
    <w:rsid w:val="00BC232A"/>
    <w:rsid w:val="00BC38B7"/>
    <w:rsid w:val="00BD21E7"/>
    <w:rsid w:val="00BD2EE4"/>
    <w:rsid w:val="00BD457A"/>
    <w:rsid w:val="00BE285A"/>
    <w:rsid w:val="00BE6572"/>
    <w:rsid w:val="00BF2C94"/>
    <w:rsid w:val="00BF5779"/>
    <w:rsid w:val="00BF7323"/>
    <w:rsid w:val="00C05211"/>
    <w:rsid w:val="00C103DB"/>
    <w:rsid w:val="00C2304C"/>
    <w:rsid w:val="00C25E7A"/>
    <w:rsid w:val="00C31036"/>
    <w:rsid w:val="00C43767"/>
    <w:rsid w:val="00C466F0"/>
    <w:rsid w:val="00C46C02"/>
    <w:rsid w:val="00C53FF2"/>
    <w:rsid w:val="00C5513F"/>
    <w:rsid w:val="00C60784"/>
    <w:rsid w:val="00C61BF3"/>
    <w:rsid w:val="00C62147"/>
    <w:rsid w:val="00C63417"/>
    <w:rsid w:val="00C643D3"/>
    <w:rsid w:val="00C645CD"/>
    <w:rsid w:val="00C646F7"/>
    <w:rsid w:val="00C70C97"/>
    <w:rsid w:val="00C727A0"/>
    <w:rsid w:val="00C844C2"/>
    <w:rsid w:val="00C973D2"/>
    <w:rsid w:val="00CA2BAF"/>
    <w:rsid w:val="00CA56F5"/>
    <w:rsid w:val="00CA634B"/>
    <w:rsid w:val="00CA6BF4"/>
    <w:rsid w:val="00CB41F7"/>
    <w:rsid w:val="00CC3EA4"/>
    <w:rsid w:val="00CC4C55"/>
    <w:rsid w:val="00CD318B"/>
    <w:rsid w:val="00CD6AFA"/>
    <w:rsid w:val="00CE192C"/>
    <w:rsid w:val="00CE475D"/>
    <w:rsid w:val="00CE7053"/>
    <w:rsid w:val="00CE7C20"/>
    <w:rsid w:val="00CE7E9A"/>
    <w:rsid w:val="00CF2C6B"/>
    <w:rsid w:val="00CF5BAE"/>
    <w:rsid w:val="00D02014"/>
    <w:rsid w:val="00D03FA7"/>
    <w:rsid w:val="00D11486"/>
    <w:rsid w:val="00D117FD"/>
    <w:rsid w:val="00D16379"/>
    <w:rsid w:val="00D17673"/>
    <w:rsid w:val="00D31907"/>
    <w:rsid w:val="00D3405A"/>
    <w:rsid w:val="00D36009"/>
    <w:rsid w:val="00D3705F"/>
    <w:rsid w:val="00D42C09"/>
    <w:rsid w:val="00D4425B"/>
    <w:rsid w:val="00D45515"/>
    <w:rsid w:val="00D65F2A"/>
    <w:rsid w:val="00D72271"/>
    <w:rsid w:val="00D72F01"/>
    <w:rsid w:val="00D76825"/>
    <w:rsid w:val="00D82157"/>
    <w:rsid w:val="00D9035F"/>
    <w:rsid w:val="00D93149"/>
    <w:rsid w:val="00D9672D"/>
    <w:rsid w:val="00D97E1B"/>
    <w:rsid w:val="00DA0568"/>
    <w:rsid w:val="00DA061A"/>
    <w:rsid w:val="00DA4DB0"/>
    <w:rsid w:val="00DA55E2"/>
    <w:rsid w:val="00DA7370"/>
    <w:rsid w:val="00DB48BE"/>
    <w:rsid w:val="00DB5EDD"/>
    <w:rsid w:val="00DC1F2D"/>
    <w:rsid w:val="00DC4FFF"/>
    <w:rsid w:val="00DC52A2"/>
    <w:rsid w:val="00DC6ABF"/>
    <w:rsid w:val="00DE2670"/>
    <w:rsid w:val="00DE2CB9"/>
    <w:rsid w:val="00DE5680"/>
    <w:rsid w:val="00DF231B"/>
    <w:rsid w:val="00DF2A32"/>
    <w:rsid w:val="00E12476"/>
    <w:rsid w:val="00E220F0"/>
    <w:rsid w:val="00E24BBC"/>
    <w:rsid w:val="00E26856"/>
    <w:rsid w:val="00E40130"/>
    <w:rsid w:val="00E43894"/>
    <w:rsid w:val="00E60130"/>
    <w:rsid w:val="00E6131D"/>
    <w:rsid w:val="00E67209"/>
    <w:rsid w:val="00E736B0"/>
    <w:rsid w:val="00E77562"/>
    <w:rsid w:val="00E8051F"/>
    <w:rsid w:val="00E81B50"/>
    <w:rsid w:val="00E82608"/>
    <w:rsid w:val="00E90549"/>
    <w:rsid w:val="00E93709"/>
    <w:rsid w:val="00EA1889"/>
    <w:rsid w:val="00EA2F03"/>
    <w:rsid w:val="00EB1B5F"/>
    <w:rsid w:val="00EB4985"/>
    <w:rsid w:val="00EC13A0"/>
    <w:rsid w:val="00EC7318"/>
    <w:rsid w:val="00ED138D"/>
    <w:rsid w:val="00ED34B1"/>
    <w:rsid w:val="00ED7C2E"/>
    <w:rsid w:val="00EE39FB"/>
    <w:rsid w:val="00EE4C62"/>
    <w:rsid w:val="00EE7538"/>
    <w:rsid w:val="00EE7A8D"/>
    <w:rsid w:val="00EF045D"/>
    <w:rsid w:val="00F01786"/>
    <w:rsid w:val="00F03E8C"/>
    <w:rsid w:val="00F041E3"/>
    <w:rsid w:val="00F07A73"/>
    <w:rsid w:val="00F11B54"/>
    <w:rsid w:val="00F13511"/>
    <w:rsid w:val="00F13D17"/>
    <w:rsid w:val="00F1431F"/>
    <w:rsid w:val="00F15126"/>
    <w:rsid w:val="00F156F2"/>
    <w:rsid w:val="00F16BFB"/>
    <w:rsid w:val="00F2242C"/>
    <w:rsid w:val="00F26845"/>
    <w:rsid w:val="00F31230"/>
    <w:rsid w:val="00F3348C"/>
    <w:rsid w:val="00F335A2"/>
    <w:rsid w:val="00F35E95"/>
    <w:rsid w:val="00F37B1F"/>
    <w:rsid w:val="00F4466E"/>
    <w:rsid w:val="00F56B03"/>
    <w:rsid w:val="00F60621"/>
    <w:rsid w:val="00F620F0"/>
    <w:rsid w:val="00F701EF"/>
    <w:rsid w:val="00F726E9"/>
    <w:rsid w:val="00F75398"/>
    <w:rsid w:val="00F772FE"/>
    <w:rsid w:val="00F77A0D"/>
    <w:rsid w:val="00F81CA4"/>
    <w:rsid w:val="00F86C55"/>
    <w:rsid w:val="00F87F7F"/>
    <w:rsid w:val="00F92F42"/>
    <w:rsid w:val="00F97255"/>
    <w:rsid w:val="00FA1BA3"/>
    <w:rsid w:val="00FA2B36"/>
    <w:rsid w:val="00FA330F"/>
    <w:rsid w:val="00FA4A45"/>
    <w:rsid w:val="00FB3B63"/>
    <w:rsid w:val="00FB7FAF"/>
    <w:rsid w:val="00FC6141"/>
    <w:rsid w:val="00FD038A"/>
    <w:rsid w:val="00FD3959"/>
    <w:rsid w:val="00FD5DF1"/>
    <w:rsid w:val="00FD7B38"/>
    <w:rsid w:val="00FE1754"/>
    <w:rsid w:val="00FE24E1"/>
    <w:rsid w:val="00FE4F32"/>
    <w:rsid w:val="00FE7DAB"/>
    <w:rsid w:val="00FF0988"/>
    <w:rsid w:val="00FF1C0B"/>
    <w:rsid w:val="00FF2692"/>
    <w:rsid w:val="00FF54AD"/>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78BE11"/>
  <w15:chartTrackingRefBased/>
  <w15:docId w15:val="{FF41FFC4-938B-4409-9B28-9240A869D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9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320A77"/>
    <w:rPr>
      <w:sz w:val="16"/>
      <w:szCs w:val="16"/>
    </w:rPr>
  </w:style>
  <w:style w:type="paragraph" w:styleId="CommentText">
    <w:name w:val="annotation text"/>
    <w:basedOn w:val="Normal"/>
    <w:link w:val="CommentTextChar"/>
    <w:uiPriority w:val="99"/>
    <w:rsid w:val="00320A77"/>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320A77"/>
    <w:rPr>
      <w:rFonts w:ascii="Times New Roman" w:eastAsia="Times New Roman" w:hAnsi="Times New Roman" w:cs="Times New Roman"/>
      <w:sz w:val="20"/>
      <w:szCs w:val="20"/>
      <w:lang w:val="en-GB"/>
    </w:rPr>
  </w:style>
  <w:style w:type="paragraph" w:styleId="FootnoteText">
    <w:name w:val="footnote text"/>
    <w:basedOn w:val="Normal"/>
    <w:link w:val="FootnoteTextChar"/>
    <w:rsid w:val="00320A77"/>
    <w:pPr>
      <w:spacing w:after="0" w:line="240" w:lineRule="auto"/>
    </w:pPr>
    <w:rPr>
      <w:rFonts w:eastAsia="Times New Roman" w:cs="Times New Roman"/>
      <w:sz w:val="18"/>
      <w:szCs w:val="20"/>
      <w:lang w:val="en-GB"/>
    </w:rPr>
  </w:style>
  <w:style w:type="character" w:customStyle="1" w:styleId="FootnoteTextChar">
    <w:name w:val="Footnote Text Char"/>
    <w:basedOn w:val="DefaultParagraphFont"/>
    <w:link w:val="FootnoteText"/>
    <w:rsid w:val="00320A77"/>
    <w:rPr>
      <w:rFonts w:eastAsia="Times New Roman" w:cs="Times New Roman"/>
      <w:sz w:val="18"/>
      <w:szCs w:val="20"/>
      <w:lang w:val="en-GB"/>
    </w:rPr>
  </w:style>
  <w:style w:type="character" w:styleId="FootnoteReference">
    <w:name w:val="footnote reference"/>
    <w:basedOn w:val="DefaultParagraphFont"/>
    <w:rsid w:val="00320A77"/>
    <w:rPr>
      <w:vertAlign w:val="superscript"/>
    </w:rPr>
  </w:style>
  <w:style w:type="table" w:styleId="TableGrid">
    <w:name w:val="Table Grid"/>
    <w:basedOn w:val="TableNormal"/>
    <w:uiPriority w:val="39"/>
    <w:rsid w:val="00FF5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17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39843">
      <w:bodyDiv w:val="1"/>
      <w:marLeft w:val="0"/>
      <w:marRight w:val="0"/>
      <w:marTop w:val="0"/>
      <w:marBottom w:val="0"/>
      <w:divBdr>
        <w:top w:val="none" w:sz="0" w:space="0" w:color="auto"/>
        <w:left w:val="none" w:sz="0" w:space="0" w:color="auto"/>
        <w:bottom w:val="none" w:sz="0" w:space="0" w:color="auto"/>
        <w:right w:val="none" w:sz="0" w:space="0" w:color="auto"/>
      </w:divBdr>
    </w:div>
    <w:div w:id="71045719">
      <w:bodyDiv w:val="1"/>
      <w:marLeft w:val="0"/>
      <w:marRight w:val="0"/>
      <w:marTop w:val="0"/>
      <w:marBottom w:val="0"/>
      <w:divBdr>
        <w:top w:val="none" w:sz="0" w:space="0" w:color="auto"/>
        <w:left w:val="none" w:sz="0" w:space="0" w:color="auto"/>
        <w:bottom w:val="none" w:sz="0" w:space="0" w:color="auto"/>
        <w:right w:val="none" w:sz="0" w:space="0" w:color="auto"/>
      </w:divBdr>
    </w:div>
    <w:div w:id="110511824">
      <w:bodyDiv w:val="1"/>
      <w:marLeft w:val="0"/>
      <w:marRight w:val="0"/>
      <w:marTop w:val="0"/>
      <w:marBottom w:val="0"/>
      <w:divBdr>
        <w:top w:val="none" w:sz="0" w:space="0" w:color="auto"/>
        <w:left w:val="none" w:sz="0" w:space="0" w:color="auto"/>
        <w:bottom w:val="none" w:sz="0" w:space="0" w:color="auto"/>
        <w:right w:val="none" w:sz="0" w:space="0" w:color="auto"/>
      </w:divBdr>
    </w:div>
    <w:div w:id="216163397">
      <w:bodyDiv w:val="1"/>
      <w:marLeft w:val="0"/>
      <w:marRight w:val="0"/>
      <w:marTop w:val="0"/>
      <w:marBottom w:val="0"/>
      <w:divBdr>
        <w:top w:val="none" w:sz="0" w:space="0" w:color="auto"/>
        <w:left w:val="none" w:sz="0" w:space="0" w:color="auto"/>
        <w:bottom w:val="none" w:sz="0" w:space="0" w:color="auto"/>
        <w:right w:val="none" w:sz="0" w:space="0" w:color="auto"/>
      </w:divBdr>
    </w:div>
    <w:div w:id="251207777">
      <w:bodyDiv w:val="1"/>
      <w:marLeft w:val="0"/>
      <w:marRight w:val="0"/>
      <w:marTop w:val="0"/>
      <w:marBottom w:val="0"/>
      <w:divBdr>
        <w:top w:val="none" w:sz="0" w:space="0" w:color="auto"/>
        <w:left w:val="none" w:sz="0" w:space="0" w:color="auto"/>
        <w:bottom w:val="none" w:sz="0" w:space="0" w:color="auto"/>
        <w:right w:val="none" w:sz="0" w:space="0" w:color="auto"/>
      </w:divBdr>
    </w:div>
    <w:div w:id="280960527">
      <w:bodyDiv w:val="1"/>
      <w:marLeft w:val="0"/>
      <w:marRight w:val="0"/>
      <w:marTop w:val="0"/>
      <w:marBottom w:val="0"/>
      <w:divBdr>
        <w:top w:val="none" w:sz="0" w:space="0" w:color="auto"/>
        <w:left w:val="none" w:sz="0" w:space="0" w:color="auto"/>
        <w:bottom w:val="none" w:sz="0" w:space="0" w:color="auto"/>
        <w:right w:val="none" w:sz="0" w:space="0" w:color="auto"/>
      </w:divBdr>
    </w:div>
    <w:div w:id="281617390">
      <w:bodyDiv w:val="1"/>
      <w:marLeft w:val="0"/>
      <w:marRight w:val="0"/>
      <w:marTop w:val="0"/>
      <w:marBottom w:val="0"/>
      <w:divBdr>
        <w:top w:val="none" w:sz="0" w:space="0" w:color="auto"/>
        <w:left w:val="none" w:sz="0" w:space="0" w:color="auto"/>
        <w:bottom w:val="none" w:sz="0" w:space="0" w:color="auto"/>
        <w:right w:val="none" w:sz="0" w:space="0" w:color="auto"/>
      </w:divBdr>
    </w:div>
    <w:div w:id="305745060">
      <w:bodyDiv w:val="1"/>
      <w:marLeft w:val="0"/>
      <w:marRight w:val="0"/>
      <w:marTop w:val="0"/>
      <w:marBottom w:val="0"/>
      <w:divBdr>
        <w:top w:val="none" w:sz="0" w:space="0" w:color="auto"/>
        <w:left w:val="none" w:sz="0" w:space="0" w:color="auto"/>
        <w:bottom w:val="none" w:sz="0" w:space="0" w:color="auto"/>
        <w:right w:val="none" w:sz="0" w:space="0" w:color="auto"/>
      </w:divBdr>
    </w:div>
    <w:div w:id="451359603">
      <w:bodyDiv w:val="1"/>
      <w:marLeft w:val="0"/>
      <w:marRight w:val="0"/>
      <w:marTop w:val="0"/>
      <w:marBottom w:val="0"/>
      <w:divBdr>
        <w:top w:val="none" w:sz="0" w:space="0" w:color="auto"/>
        <w:left w:val="none" w:sz="0" w:space="0" w:color="auto"/>
        <w:bottom w:val="none" w:sz="0" w:space="0" w:color="auto"/>
        <w:right w:val="none" w:sz="0" w:space="0" w:color="auto"/>
      </w:divBdr>
    </w:div>
    <w:div w:id="458492621">
      <w:bodyDiv w:val="1"/>
      <w:marLeft w:val="0"/>
      <w:marRight w:val="0"/>
      <w:marTop w:val="0"/>
      <w:marBottom w:val="0"/>
      <w:divBdr>
        <w:top w:val="none" w:sz="0" w:space="0" w:color="auto"/>
        <w:left w:val="none" w:sz="0" w:space="0" w:color="auto"/>
        <w:bottom w:val="none" w:sz="0" w:space="0" w:color="auto"/>
        <w:right w:val="none" w:sz="0" w:space="0" w:color="auto"/>
      </w:divBdr>
    </w:div>
    <w:div w:id="605889409">
      <w:bodyDiv w:val="1"/>
      <w:marLeft w:val="0"/>
      <w:marRight w:val="0"/>
      <w:marTop w:val="0"/>
      <w:marBottom w:val="0"/>
      <w:divBdr>
        <w:top w:val="none" w:sz="0" w:space="0" w:color="auto"/>
        <w:left w:val="none" w:sz="0" w:space="0" w:color="auto"/>
        <w:bottom w:val="none" w:sz="0" w:space="0" w:color="auto"/>
        <w:right w:val="none" w:sz="0" w:space="0" w:color="auto"/>
      </w:divBdr>
    </w:div>
    <w:div w:id="655763752">
      <w:bodyDiv w:val="1"/>
      <w:marLeft w:val="0"/>
      <w:marRight w:val="0"/>
      <w:marTop w:val="0"/>
      <w:marBottom w:val="0"/>
      <w:divBdr>
        <w:top w:val="none" w:sz="0" w:space="0" w:color="auto"/>
        <w:left w:val="none" w:sz="0" w:space="0" w:color="auto"/>
        <w:bottom w:val="none" w:sz="0" w:space="0" w:color="auto"/>
        <w:right w:val="none" w:sz="0" w:space="0" w:color="auto"/>
      </w:divBdr>
    </w:div>
    <w:div w:id="786432747">
      <w:bodyDiv w:val="1"/>
      <w:marLeft w:val="0"/>
      <w:marRight w:val="0"/>
      <w:marTop w:val="0"/>
      <w:marBottom w:val="0"/>
      <w:divBdr>
        <w:top w:val="none" w:sz="0" w:space="0" w:color="auto"/>
        <w:left w:val="none" w:sz="0" w:space="0" w:color="auto"/>
        <w:bottom w:val="none" w:sz="0" w:space="0" w:color="auto"/>
        <w:right w:val="none" w:sz="0" w:space="0" w:color="auto"/>
      </w:divBdr>
    </w:div>
    <w:div w:id="812525955">
      <w:bodyDiv w:val="1"/>
      <w:marLeft w:val="0"/>
      <w:marRight w:val="0"/>
      <w:marTop w:val="0"/>
      <w:marBottom w:val="0"/>
      <w:divBdr>
        <w:top w:val="none" w:sz="0" w:space="0" w:color="auto"/>
        <w:left w:val="none" w:sz="0" w:space="0" w:color="auto"/>
        <w:bottom w:val="none" w:sz="0" w:space="0" w:color="auto"/>
        <w:right w:val="none" w:sz="0" w:space="0" w:color="auto"/>
      </w:divBdr>
    </w:div>
    <w:div w:id="827212357">
      <w:bodyDiv w:val="1"/>
      <w:marLeft w:val="0"/>
      <w:marRight w:val="0"/>
      <w:marTop w:val="0"/>
      <w:marBottom w:val="0"/>
      <w:divBdr>
        <w:top w:val="none" w:sz="0" w:space="0" w:color="auto"/>
        <w:left w:val="none" w:sz="0" w:space="0" w:color="auto"/>
        <w:bottom w:val="none" w:sz="0" w:space="0" w:color="auto"/>
        <w:right w:val="none" w:sz="0" w:space="0" w:color="auto"/>
      </w:divBdr>
    </w:div>
    <w:div w:id="1006443068">
      <w:bodyDiv w:val="1"/>
      <w:marLeft w:val="0"/>
      <w:marRight w:val="0"/>
      <w:marTop w:val="0"/>
      <w:marBottom w:val="0"/>
      <w:divBdr>
        <w:top w:val="none" w:sz="0" w:space="0" w:color="auto"/>
        <w:left w:val="none" w:sz="0" w:space="0" w:color="auto"/>
        <w:bottom w:val="none" w:sz="0" w:space="0" w:color="auto"/>
        <w:right w:val="none" w:sz="0" w:space="0" w:color="auto"/>
      </w:divBdr>
    </w:div>
    <w:div w:id="1045519942">
      <w:bodyDiv w:val="1"/>
      <w:marLeft w:val="0"/>
      <w:marRight w:val="0"/>
      <w:marTop w:val="0"/>
      <w:marBottom w:val="0"/>
      <w:divBdr>
        <w:top w:val="none" w:sz="0" w:space="0" w:color="auto"/>
        <w:left w:val="none" w:sz="0" w:space="0" w:color="auto"/>
        <w:bottom w:val="none" w:sz="0" w:space="0" w:color="auto"/>
        <w:right w:val="none" w:sz="0" w:space="0" w:color="auto"/>
      </w:divBdr>
    </w:div>
    <w:div w:id="1056977231">
      <w:bodyDiv w:val="1"/>
      <w:marLeft w:val="0"/>
      <w:marRight w:val="0"/>
      <w:marTop w:val="0"/>
      <w:marBottom w:val="0"/>
      <w:divBdr>
        <w:top w:val="none" w:sz="0" w:space="0" w:color="auto"/>
        <w:left w:val="none" w:sz="0" w:space="0" w:color="auto"/>
        <w:bottom w:val="none" w:sz="0" w:space="0" w:color="auto"/>
        <w:right w:val="none" w:sz="0" w:space="0" w:color="auto"/>
      </w:divBdr>
    </w:div>
    <w:div w:id="1066144193">
      <w:bodyDiv w:val="1"/>
      <w:marLeft w:val="0"/>
      <w:marRight w:val="0"/>
      <w:marTop w:val="0"/>
      <w:marBottom w:val="0"/>
      <w:divBdr>
        <w:top w:val="none" w:sz="0" w:space="0" w:color="auto"/>
        <w:left w:val="none" w:sz="0" w:space="0" w:color="auto"/>
        <w:bottom w:val="none" w:sz="0" w:space="0" w:color="auto"/>
        <w:right w:val="none" w:sz="0" w:space="0" w:color="auto"/>
      </w:divBdr>
    </w:div>
    <w:div w:id="1165901123">
      <w:bodyDiv w:val="1"/>
      <w:marLeft w:val="0"/>
      <w:marRight w:val="0"/>
      <w:marTop w:val="0"/>
      <w:marBottom w:val="0"/>
      <w:divBdr>
        <w:top w:val="none" w:sz="0" w:space="0" w:color="auto"/>
        <w:left w:val="none" w:sz="0" w:space="0" w:color="auto"/>
        <w:bottom w:val="none" w:sz="0" w:space="0" w:color="auto"/>
        <w:right w:val="none" w:sz="0" w:space="0" w:color="auto"/>
      </w:divBdr>
    </w:div>
    <w:div w:id="1187019204">
      <w:bodyDiv w:val="1"/>
      <w:marLeft w:val="0"/>
      <w:marRight w:val="0"/>
      <w:marTop w:val="0"/>
      <w:marBottom w:val="0"/>
      <w:divBdr>
        <w:top w:val="none" w:sz="0" w:space="0" w:color="auto"/>
        <w:left w:val="none" w:sz="0" w:space="0" w:color="auto"/>
        <w:bottom w:val="none" w:sz="0" w:space="0" w:color="auto"/>
        <w:right w:val="none" w:sz="0" w:space="0" w:color="auto"/>
      </w:divBdr>
    </w:div>
    <w:div w:id="1191651383">
      <w:bodyDiv w:val="1"/>
      <w:marLeft w:val="0"/>
      <w:marRight w:val="0"/>
      <w:marTop w:val="0"/>
      <w:marBottom w:val="0"/>
      <w:divBdr>
        <w:top w:val="none" w:sz="0" w:space="0" w:color="auto"/>
        <w:left w:val="none" w:sz="0" w:space="0" w:color="auto"/>
        <w:bottom w:val="none" w:sz="0" w:space="0" w:color="auto"/>
        <w:right w:val="none" w:sz="0" w:space="0" w:color="auto"/>
      </w:divBdr>
    </w:div>
    <w:div w:id="1235045796">
      <w:bodyDiv w:val="1"/>
      <w:marLeft w:val="0"/>
      <w:marRight w:val="0"/>
      <w:marTop w:val="0"/>
      <w:marBottom w:val="0"/>
      <w:divBdr>
        <w:top w:val="none" w:sz="0" w:space="0" w:color="auto"/>
        <w:left w:val="none" w:sz="0" w:space="0" w:color="auto"/>
        <w:bottom w:val="none" w:sz="0" w:space="0" w:color="auto"/>
        <w:right w:val="none" w:sz="0" w:space="0" w:color="auto"/>
      </w:divBdr>
    </w:div>
    <w:div w:id="1277370027">
      <w:bodyDiv w:val="1"/>
      <w:marLeft w:val="0"/>
      <w:marRight w:val="0"/>
      <w:marTop w:val="0"/>
      <w:marBottom w:val="0"/>
      <w:divBdr>
        <w:top w:val="none" w:sz="0" w:space="0" w:color="auto"/>
        <w:left w:val="none" w:sz="0" w:space="0" w:color="auto"/>
        <w:bottom w:val="none" w:sz="0" w:space="0" w:color="auto"/>
        <w:right w:val="none" w:sz="0" w:space="0" w:color="auto"/>
      </w:divBdr>
    </w:div>
    <w:div w:id="1285621368">
      <w:bodyDiv w:val="1"/>
      <w:marLeft w:val="0"/>
      <w:marRight w:val="0"/>
      <w:marTop w:val="0"/>
      <w:marBottom w:val="0"/>
      <w:divBdr>
        <w:top w:val="none" w:sz="0" w:space="0" w:color="auto"/>
        <w:left w:val="none" w:sz="0" w:space="0" w:color="auto"/>
        <w:bottom w:val="none" w:sz="0" w:space="0" w:color="auto"/>
        <w:right w:val="none" w:sz="0" w:space="0" w:color="auto"/>
      </w:divBdr>
    </w:div>
    <w:div w:id="1298027248">
      <w:bodyDiv w:val="1"/>
      <w:marLeft w:val="0"/>
      <w:marRight w:val="0"/>
      <w:marTop w:val="0"/>
      <w:marBottom w:val="0"/>
      <w:divBdr>
        <w:top w:val="none" w:sz="0" w:space="0" w:color="auto"/>
        <w:left w:val="none" w:sz="0" w:space="0" w:color="auto"/>
        <w:bottom w:val="none" w:sz="0" w:space="0" w:color="auto"/>
        <w:right w:val="none" w:sz="0" w:space="0" w:color="auto"/>
      </w:divBdr>
    </w:div>
    <w:div w:id="1318996363">
      <w:bodyDiv w:val="1"/>
      <w:marLeft w:val="0"/>
      <w:marRight w:val="0"/>
      <w:marTop w:val="0"/>
      <w:marBottom w:val="0"/>
      <w:divBdr>
        <w:top w:val="none" w:sz="0" w:space="0" w:color="auto"/>
        <w:left w:val="none" w:sz="0" w:space="0" w:color="auto"/>
        <w:bottom w:val="none" w:sz="0" w:space="0" w:color="auto"/>
        <w:right w:val="none" w:sz="0" w:space="0" w:color="auto"/>
      </w:divBdr>
    </w:div>
    <w:div w:id="1322849255">
      <w:bodyDiv w:val="1"/>
      <w:marLeft w:val="0"/>
      <w:marRight w:val="0"/>
      <w:marTop w:val="0"/>
      <w:marBottom w:val="0"/>
      <w:divBdr>
        <w:top w:val="none" w:sz="0" w:space="0" w:color="auto"/>
        <w:left w:val="none" w:sz="0" w:space="0" w:color="auto"/>
        <w:bottom w:val="none" w:sz="0" w:space="0" w:color="auto"/>
        <w:right w:val="none" w:sz="0" w:space="0" w:color="auto"/>
      </w:divBdr>
    </w:div>
    <w:div w:id="1333413786">
      <w:bodyDiv w:val="1"/>
      <w:marLeft w:val="0"/>
      <w:marRight w:val="0"/>
      <w:marTop w:val="0"/>
      <w:marBottom w:val="0"/>
      <w:divBdr>
        <w:top w:val="none" w:sz="0" w:space="0" w:color="auto"/>
        <w:left w:val="none" w:sz="0" w:space="0" w:color="auto"/>
        <w:bottom w:val="none" w:sz="0" w:space="0" w:color="auto"/>
        <w:right w:val="none" w:sz="0" w:space="0" w:color="auto"/>
      </w:divBdr>
    </w:div>
    <w:div w:id="1333869483">
      <w:bodyDiv w:val="1"/>
      <w:marLeft w:val="0"/>
      <w:marRight w:val="0"/>
      <w:marTop w:val="0"/>
      <w:marBottom w:val="0"/>
      <w:divBdr>
        <w:top w:val="none" w:sz="0" w:space="0" w:color="auto"/>
        <w:left w:val="none" w:sz="0" w:space="0" w:color="auto"/>
        <w:bottom w:val="none" w:sz="0" w:space="0" w:color="auto"/>
        <w:right w:val="none" w:sz="0" w:space="0" w:color="auto"/>
      </w:divBdr>
    </w:div>
    <w:div w:id="1372195405">
      <w:bodyDiv w:val="1"/>
      <w:marLeft w:val="0"/>
      <w:marRight w:val="0"/>
      <w:marTop w:val="0"/>
      <w:marBottom w:val="0"/>
      <w:divBdr>
        <w:top w:val="none" w:sz="0" w:space="0" w:color="auto"/>
        <w:left w:val="none" w:sz="0" w:space="0" w:color="auto"/>
        <w:bottom w:val="none" w:sz="0" w:space="0" w:color="auto"/>
        <w:right w:val="none" w:sz="0" w:space="0" w:color="auto"/>
      </w:divBdr>
    </w:div>
    <w:div w:id="1395275678">
      <w:bodyDiv w:val="1"/>
      <w:marLeft w:val="0"/>
      <w:marRight w:val="0"/>
      <w:marTop w:val="0"/>
      <w:marBottom w:val="0"/>
      <w:divBdr>
        <w:top w:val="none" w:sz="0" w:space="0" w:color="auto"/>
        <w:left w:val="none" w:sz="0" w:space="0" w:color="auto"/>
        <w:bottom w:val="none" w:sz="0" w:space="0" w:color="auto"/>
        <w:right w:val="none" w:sz="0" w:space="0" w:color="auto"/>
      </w:divBdr>
    </w:div>
    <w:div w:id="1475753303">
      <w:bodyDiv w:val="1"/>
      <w:marLeft w:val="0"/>
      <w:marRight w:val="0"/>
      <w:marTop w:val="0"/>
      <w:marBottom w:val="0"/>
      <w:divBdr>
        <w:top w:val="none" w:sz="0" w:space="0" w:color="auto"/>
        <w:left w:val="none" w:sz="0" w:space="0" w:color="auto"/>
        <w:bottom w:val="none" w:sz="0" w:space="0" w:color="auto"/>
        <w:right w:val="none" w:sz="0" w:space="0" w:color="auto"/>
      </w:divBdr>
    </w:div>
    <w:div w:id="1537348670">
      <w:bodyDiv w:val="1"/>
      <w:marLeft w:val="0"/>
      <w:marRight w:val="0"/>
      <w:marTop w:val="0"/>
      <w:marBottom w:val="0"/>
      <w:divBdr>
        <w:top w:val="none" w:sz="0" w:space="0" w:color="auto"/>
        <w:left w:val="none" w:sz="0" w:space="0" w:color="auto"/>
        <w:bottom w:val="none" w:sz="0" w:space="0" w:color="auto"/>
        <w:right w:val="none" w:sz="0" w:space="0" w:color="auto"/>
      </w:divBdr>
    </w:div>
    <w:div w:id="1589268849">
      <w:bodyDiv w:val="1"/>
      <w:marLeft w:val="0"/>
      <w:marRight w:val="0"/>
      <w:marTop w:val="0"/>
      <w:marBottom w:val="0"/>
      <w:divBdr>
        <w:top w:val="none" w:sz="0" w:space="0" w:color="auto"/>
        <w:left w:val="none" w:sz="0" w:space="0" w:color="auto"/>
        <w:bottom w:val="none" w:sz="0" w:space="0" w:color="auto"/>
        <w:right w:val="none" w:sz="0" w:space="0" w:color="auto"/>
      </w:divBdr>
    </w:div>
    <w:div w:id="1604151206">
      <w:bodyDiv w:val="1"/>
      <w:marLeft w:val="0"/>
      <w:marRight w:val="0"/>
      <w:marTop w:val="0"/>
      <w:marBottom w:val="0"/>
      <w:divBdr>
        <w:top w:val="none" w:sz="0" w:space="0" w:color="auto"/>
        <w:left w:val="none" w:sz="0" w:space="0" w:color="auto"/>
        <w:bottom w:val="none" w:sz="0" w:space="0" w:color="auto"/>
        <w:right w:val="none" w:sz="0" w:space="0" w:color="auto"/>
      </w:divBdr>
    </w:div>
    <w:div w:id="1622227388">
      <w:bodyDiv w:val="1"/>
      <w:marLeft w:val="0"/>
      <w:marRight w:val="0"/>
      <w:marTop w:val="0"/>
      <w:marBottom w:val="0"/>
      <w:divBdr>
        <w:top w:val="none" w:sz="0" w:space="0" w:color="auto"/>
        <w:left w:val="none" w:sz="0" w:space="0" w:color="auto"/>
        <w:bottom w:val="none" w:sz="0" w:space="0" w:color="auto"/>
        <w:right w:val="none" w:sz="0" w:space="0" w:color="auto"/>
      </w:divBdr>
    </w:div>
    <w:div w:id="1651052535">
      <w:bodyDiv w:val="1"/>
      <w:marLeft w:val="0"/>
      <w:marRight w:val="0"/>
      <w:marTop w:val="0"/>
      <w:marBottom w:val="0"/>
      <w:divBdr>
        <w:top w:val="none" w:sz="0" w:space="0" w:color="auto"/>
        <w:left w:val="none" w:sz="0" w:space="0" w:color="auto"/>
        <w:bottom w:val="none" w:sz="0" w:space="0" w:color="auto"/>
        <w:right w:val="none" w:sz="0" w:space="0" w:color="auto"/>
      </w:divBdr>
    </w:div>
    <w:div w:id="1656758631">
      <w:bodyDiv w:val="1"/>
      <w:marLeft w:val="0"/>
      <w:marRight w:val="0"/>
      <w:marTop w:val="0"/>
      <w:marBottom w:val="0"/>
      <w:divBdr>
        <w:top w:val="none" w:sz="0" w:space="0" w:color="auto"/>
        <w:left w:val="none" w:sz="0" w:space="0" w:color="auto"/>
        <w:bottom w:val="none" w:sz="0" w:space="0" w:color="auto"/>
        <w:right w:val="none" w:sz="0" w:space="0" w:color="auto"/>
      </w:divBdr>
    </w:div>
    <w:div w:id="1721242832">
      <w:bodyDiv w:val="1"/>
      <w:marLeft w:val="0"/>
      <w:marRight w:val="0"/>
      <w:marTop w:val="0"/>
      <w:marBottom w:val="0"/>
      <w:divBdr>
        <w:top w:val="none" w:sz="0" w:space="0" w:color="auto"/>
        <w:left w:val="none" w:sz="0" w:space="0" w:color="auto"/>
        <w:bottom w:val="none" w:sz="0" w:space="0" w:color="auto"/>
        <w:right w:val="none" w:sz="0" w:space="0" w:color="auto"/>
      </w:divBdr>
    </w:div>
    <w:div w:id="1745956136">
      <w:bodyDiv w:val="1"/>
      <w:marLeft w:val="0"/>
      <w:marRight w:val="0"/>
      <w:marTop w:val="0"/>
      <w:marBottom w:val="0"/>
      <w:divBdr>
        <w:top w:val="none" w:sz="0" w:space="0" w:color="auto"/>
        <w:left w:val="none" w:sz="0" w:space="0" w:color="auto"/>
        <w:bottom w:val="none" w:sz="0" w:space="0" w:color="auto"/>
        <w:right w:val="none" w:sz="0" w:space="0" w:color="auto"/>
      </w:divBdr>
    </w:div>
    <w:div w:id="1755202710">
      <w:bodyDiv w:val="1"/>
      <w:marLeft w:val="0"/>
      <w:marRight w:val="0"/>
      <w:marTop w:val="0"/>
      <w:marBottom w:val="0"/>
      <w:divBdr>
        <w:top w:val="none" w:sz="0" w:space="0" w:color="auto"/>
        <w:left w:val="none" w:sz="0" w:space="0" w:color="auto"/>
        <w:bottom w:val="none" w:sz="0" w:space="0" w:color="auto"/>
        <w:right w:val="none" w:sz="0" w:space="0" w:color="auto"/>
      </w:divBdr>
    </w:div>
    <w:div w:id="1771588391">
      <w:bodyDiv w:val="1"/>
      <w:marLeft w:val="0"/>
      <w:marRight w:val="0"/>
      <w:marTop w:val="0"/>
      <w:marBottom w:val="0"/>
      <w:divBdr>
        <w:top w:val="none" w:sz="0" w:space="0" w:color="auto"/>
        <w:left w:val="none" w:sz="0" w:space="0" w:color="auto"/>
        <w:bottom w:val="none" w:sz="0" w:space="0" w:color="auto"/>
        <w:right w:val="none" w:sz="0" w:space="0" w:color="auto"/>
      </w:divBdr>
    </w:div>
    <w:div w:id="1800955651">
      <w:bodyDiv w:val="1"/>
      <w:marLeft w:val="0"/>
      <w:marRight w:val="0"/>
      <w:marTop w:val="0"/>
      <w:marBottom w:val="0"/>
      <w:divBdr>
        <w:top w:val="none" w:sz="0" w:space="0" w:color="auto"/>
        <w:left w:val="none" w:sz="0" w:space="0" w:color="auto"/>
        <w:bottom w:val="none" w:sz="0" w:space="0" w:color="auto"/>
        <w:right w:val="none" w:sz="0" w:space="0" w:color="auto"/>
      </w:divBdr>
    </w:div>
    <w:div w:id="1802503606">
      <w:bodyDiv w:val="1"/>
      <w:marLeft w:val="0"/>
      <w:marRight w:val="0"/>
      <w:marTop w:val="0"/>
      <w:marBottom w:val="0"/>
      <w:divBdr>
        <w:top w:val="none" w:sz="0" w:space="0" w:color="auto"/>
        <w:left w:val="none" w:sz="0" w:space="0" w:color="auto"/>
        <w:bottom w:val="none" w:sz="0" w:space="0" w:color="auto"/>
        <w:right w:val="none" w:sz="0" w:space="0" w:color="auto"/>
      </w:divBdr>
    </w:div>
    <w:div w:id="1912691890">
      <w:bodyDiv w:val="1"/>
      <w:marLeft w:val="0"/>
      <w:marRight w:val="0"/>
      <w:marTop w:val="0"/>
      <w:marBottom w:val="0"/>
      <w:divBdr>
        <w:top w:val="none" w:sz="0" w:space="0" w:color="auto"/>
        <w:left w:val="none" w:sz="0" w:space="0" w:color="auto"/>
        <w:bottom w:val="none" w:sz="0" w:space="0" w:color="auto"/>
        <w:right w:val="none" w:sz="0" w:space="0" w:color="auto"/>
      </w:divBdr>
    </w:div>
    <w:div w:id="1918319371">
      <w:bodyDiv w:val="1"/>
      <w:marLeft w:val="0"/>
      <w:marRight w:val="0"/>
      <w:marTop w:val="0"/>
      <w:marBottom w:val="0"/>
      <w:divBdr>
        <w:top w:val="none" w:sz="0" w:space="0" w:color="auto"/>
        <w:left w:val="none" w:sz="0" w:space="0" w:color="auto"/>
        <w:bottom w:val="none" w:sz="0" w:space="0" w:color="auto"/>
        <w:right w:val="none" w:sz="0" w:space="0" w:color="auto"/>
      </w:divBdr>
    </w:div>
    <w:div w:id="1921326265">
      <w:bodyDiv w:val="1"/>
      <w:marLeft w:val="0"/>
      <w:marRight w:val="0"/>
      <w:marTop w:val="0"/>
      <w:marBottom w:val="0"/>
      <w:divBdr>
        <w:top w:val="none" w:sz="0" w:space="0" w:color="auto"/>
        <w:left w:val="none" w:sz="0" w:space="0" w:color="auto"/>
        <w:bottom w:val="none" w:sz="0" w:space="0" w:color="auto"/>
        <w:right w:val="none" w:sz="0" w:space="0" w:color="auto"/>
      </w:divBdr>
    </w:div>
    <w:div w:id="1930767019">
      <w:bodyDiv w:val="1"/>
      <w:marLeft w:val="0"/>
      <w:marRight w:val="0"/>
      <w:marTop w:val="0"/>
      <w:marBottom w:val="0"/>
      <w:divBdr>
        <w:top w:val="none" w:sz="0" w:space="0" w:color="auto"/>
        <w:left w:val="none" w:sz="0" w:space="0" w:color="auto"/>
        <w:bottom w:val="none" w:sz="0" w:space="0" w:color="auto"/>
        <w:right w:val="none" w:sz="0" w:space="0" w:color="auto"/>
      </w:divBdr>
    </w:div>
    <w:div w:id="1985546997">
      <w:bodyDiv w:val="1"/>
      <w:marLeft w:val="0"/>
      <w:marRight w:val="0"/>
      <w:marTop w:val="0"/>
      <w:marBottom w:val="0"/>
      <w:divBdr>
        <w:top w:val="none" w:sz="0" w:space="0" w:color="auto"/>
        <w:left w:val="none" w:sz="0" w:space="0" w:color="auto"/>
        <w:bottom w:val="none" w:sz="0" w:space="0" w:color="auto"/>
        <w:right w:val="none" w:sz="0" w:space="0" w:color="auto"/>
      </w:divBdr>
    </w:div>
    <w:div w:id="1988316076">
      <w:bodyDiv w:val="1"/>
      <w:marLeft w:val="0"/>
      <w:marRight w:val="0"/>
      <w:marTop w:val="0"/>
      <w:marBottom w:val="0"/>
      <w:divBdr>
        <w:top w:val="none" w:sz="0" w:space="0" w:color="auto"/>
        <w:left w:val="none" w:sz="0" w:space="0" w:color="auto"/>
        <w:bottom w:val="none" w:sz="0" w:space="0" w:color="auto"/>
        <w:right w:val="none" w:sz="0" w:space="0" w:color="auto"/>
      </w:divBdr>
    </w:div>
    <w:div w:id="2070683862">
      <w:bodyDiv w:val="1"/>
      <w:marLeft w:val="0"/>
      <w:marRight w:val="0"/>
      <w:marTop w:val="0"/>
      <w:marBottom w:val="0"/>
      <w:divBdr>
        <w:top w:val="none" w:sz="0" w:space="0" w:color="auto"/>
        <w:left w:val="none" w:sz="0" w:space="0" w:color="auto"/>
        <w:bottom w:val="none" w:sz="0" w:space="0" w:color="auto"/>
        <w:right w:val="none" w:sz="0" w:space="0" w:color="auto"/>
      </w:divBdr>
    </w:div>
    <w:div w:id="207311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Komi_x00f0__x00ed_greinarger_x00f0__x003f_ xmlns="025db61c-8a1d-4a4d-9b28-6b2f2edee734">false</Komi_x00f0__x00ed_greinarger_x00f0__x003f_>
    <TaxCatchAll xmlns="69ed63dd-8e21-48ac-8a96-71831547c30d" xsi:nil="true"/>
    <lcf76f155ced4ddcb4097134ff3c332f xmlns="025db61c-8a1d-4a4d-9b28-6b2f2edee73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FE64DA83BB774D9C9B1F2F56CDB910" ma:contentTypeVersion="16" ma:contentTypeDescription="Create a new document." ma:contentTypeScope="" ma:versionID="986236ea0a2f7295b4fd537320de0506">
  <xsd:schema xmlns:xsd="http://www.w3.org/2001/XMLSchema" xmlns:xs="http://www.w3.org/2001/XMLSchema" xmlns:p="http://schemas.microsoft.com/office/2006/metadata/properties" xmlns:ns2="025db61c-8a1d-4a4d-9b28-6b2f2edee734" xmlns:ns3="69ed63dd-8e21-48ac-8a96-71831547c30d" targetNamespace="http://schemas.microsoft.com/office/2006/metadata/properties" ma:root="true" ma:fieldsID="27acc2e8acaeb880c2e21147073ada88" ns2:_="" ns3:_="">
    <xsd:import namespace="025db61c-8a1d-4a4d-9b28-6b2f2edee734"/>
    <xsd:import namespace="69ed63dd-8e21-48ac-8a96-71831547c3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Komi_x00f0__x00ed_greinarger_x00f0__x003f_"/>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db61c-8a1d-4a4d-9b28-6b2f2edee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Komi_x00f0__x00ed_greinarger_x00f0__x003f_" ma:index="20" ma:displayName="Komið í greinargerð?" ma:default="0" ma:format="Dropdown" ma:internalName="Komi_x00f0__x00ed_greinarger_x00f0__x003f_">
      <xsd:simpleType>
        <xsd:restriction base="dms:Boolea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492645-c487-4f75-ab81-32a644794e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9ed63dd-8e21-48ac-8a96-71831547c3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cdf341-963b-462b-8c44-188e01bda816}" ma:internalName="TaxCatchAll" ma:showField="CatchAllData" ma:web="69ed63dd-8e21-48ac-8a96-71831547c3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4548C2-5A81-49CF-86C4-48DB426C6E63}">
  <ds:schemaRefs>
    <ds:schemaRef ds:uri="http://schemas.microsoft.com/office/2006/metadata/properties"/>
    <ds:schemaRef ds:uri="http://schemas.microsoft.com/office/infopath/2007/PartnerControls"/>
    <ds:schemaRef ds:uri="025db61c-8a1d-4a4d-9b28-6b2f2edee734"/>
    <ds:schemaRef ds:uri="69ed63dd-8e21-48ac-8a96-71831547c30d"/>
  </ds:schemaRefs>
</ds:datastoreItem>
</file>

<file path=customXml/itemProps2.xml><?xml version="1.0" encoding="utf-8"?>
<ds:datastoreItem xmlns:ds="http://schemas.openxmlformats.org/officeDocument/2006/customXml" ds:itemID="{818CC327-4381-4923-B34B-1370C9F15924}">
  <ds:schemaRefs>
    <ds:schemaRef ds:uri="http://schemas.microsoft.com/sharepoint/v3/contenttype/forms"/>
  </ds:schemaRefs>
</ds:datastoreItem>
</file>

<file path=customXml/itemProps3.xml><?xml version="1.0" encoding="utf-8"?>
<ds:datastoreItem xmlns:ds="http://schemas.openxmlformats.org/officeDocument/2006/customXml" ds:itemID="{DF9D2A31-FBAE-4D23-B6BB-2C05EEE41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db61c-8a1d-4a4d-9b28-6b2f2edee734"/>
    <ds:schemaRef ds:uri="69ed63dd-8e21-48ac-8a96-71831547c3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4272</TotalTime>
  <Pages>11</Pages>
  <Words>2104</Words>
  <Characters>11994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Guðbjörg Gunnarsdóttir</dc:creator>
  <cp:keywords/>
  <dc:description/>
  <cp:lastModifiedBy>Guðbjörg Gunnarsdóttir</cp:lastModifiedBy>
  <cp:revision>641</cp:revision>
  <cp:lastPrinted>2022-05-11T11:17:00Z</cp:lastPrinted>
  <dcterms:created xsi:type="dcterms:W3CDTF">2022-01-07T10:39:00Z</dcterms:created>
  <dcterms:modified xsi:type="dcterms:W3CDTF">2022-06-15T14:49:00Z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0x01010071FE64DA83BB774D9C9B1F2F56CDB910</vt:lpwstr>
  </property>
  <property fmtid="{D5CDD505-2E9C-101B-9397-08002B2CF9AE}" pid="3" name="MediaServiceImageTags">
    <vt:lpwstr/>
  </property>
</Properties>
</file>